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Художественной направленности: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Театр-студия «Секрет»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Театр-студия «Тридевятое царство»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Театр моды «Стиль»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«Школа манекенщиц»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«Школа манекенщиц»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«Киностудия «Первые»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Хореографический коллектив «Нон-стоп»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Хореографический коллектив «Карамельки»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Изостудия «Палитра»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Театр танца «</w:t>
      </w:r>
      <w:proofErr w:type="spellStart"/>
      <w:r w:rsidRPr="00690AA0">
        <w:rPr>
          <w:rFonts w:ascii="Georgia" w:hAnsi="Georgia"/>
        </w:rPr>
        <w:t>Кубистика</w:t>
      </w:r>
      <w:proofErr w:type="spellEnd"/>
      <w:r w:rsidRPr="00690AA0">
        <w:rPr>
          <w:rFonts w:ascii="Georgia" w:hAnsi="Georgia"/>
        </w:rPr>
        <w:t>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Изостудия «Лотос»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Творческая мастерская «Стильные штучки»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Технологическая лаборатория «Умный дом»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конструирования и моделирования «Рыжий кот»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proofErr w:type="spellStart"/>
      <w:r w:rsidRPr="00690AA0">
        <w:rPr>
          <w:rFonts w:ascii="Georgia" w:hAnsi="Georgia"/>
        </w:rPr>
        <w:t>Пром</w:t>
      </w:r>
      <w:proofErr w:type="spellEnd"/>
      <w:r w:rsidRPr="00690AA0">
        <w:rPr>
          <w:rFonts w:ascii="Georgia" w:hAnsi="Georgia"/>
        </w:rPr>
        <w:t xml:space="preserve">-мастерская </w:t>
      </w:r>
      <w:proofErr w:type="spellStart"/>
      <w:r w:rsidRPr="00690AA0">
        <w:rPr>
          <w:rFonts w:ascii="Georgia" w:hAnsi="Georgia"/>
        </w:rPr>
        <w:t>Hand-made</w:t>
      </w:r>
      <w:proofErr w:type="spellEnd"/>
      <w:r w:rsidRPr="00690AA0">
        <w:rPr>
          <w:rFonts w:ascii="Georgia" w:hAnsi="Georgia"/>
        </w:rPr>
        <w:t xml:space="preserve"> «Модница»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Мастерская резьбы по дереву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 xml:space="preserve">«Папа Карло» Мастерская художественного проектирования «Весёлая карусель» (3D-проектирование и </w:t>
      </w:r>
      <w:proofErr w:type="spellStart"/>
      <w:r w:rsidRPr="00690AA0">
        <w:rPr>
          <w:rFonts w:ascii="Georgia" w:hAnsi="Georgia"/>
        </w:rPr>
        <w:t>протодизайн</w:t>
      </w:r>
      <w:proofErr w:type="spellEnd"/>
      <w:r w:rsidRPr="00690AA0">
        <w:rPr>
          <w:rFonts w:ascii="Georgia" w:hAnsi="Georgia"/>
        </w:rPr>
        <w:t>)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развития творчества «Радуга»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«Эстрадный вокал «Вдохновение»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«Фортепиано»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эстрадного вокала «Браво»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Хоровой коллектив «Искорки»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Класс эстрадного вокала «Виртуозы» (студия компьютерной музыки и акустики)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«Веселые нотки»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Клуб самодеятельной песни «Юность»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lastRenderedPageBreak/>
        <w:t>Клуб самодеятельной песни «Юность»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«Гармония»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Техническая направленность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«Компьютерная графика и основы дизайна»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«Компьютерная графика»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«Авиамоделизм»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«</w:t>
      </w:r>
      <w:proofErr w:type="spellStart"/>
      <w:r w:rsidRPr="00690AA0">
        <w:rPr>
          <w:rFonts w:ascii="Georgia" w:hAnsi="Georgia"/>
        </w:rPr>
        <w:t>Web</w:t>
      </w:r>
      <w:proofErr w:type="spellEnd"/>
      <w:r w:rsidRPr="00690AA0">
        <w:rPr>
          <w:rFonts w:ascii="Georgia" w:hAnsi="Georgia"/>
        </w:rPr>
        <w:t>-дизайн»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видеомонтажа «Первые»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Социально-педагогическая направленность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Школа лидера «Точка роста»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Клуб «Школа вожатского мастерства «Новое поколение»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«Формула досуга»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</w:t>
      </w:r>
      <w:proofErr w:type="spellStart"/>
      <w:r w:rsidRPr="00690AA0">
        <w:rPr>
          <w:rFonts w:ascii="Georgia" w:hAnsi="Georgia"/>
        </w:rPr>
        <w:t>ДеТвоРа</w:t>
      </w:r>
      <w:proofErr w:type="spellEnd"/>
      <w:r w:rsidRPr="00690AA0">
        <w:rPr>
          <w:rFonts w:ascii="Georgia" w:hAnsi="Georgia"/>
        </w:rPr>
        <w:t>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«Ритмы детства»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Бизнес-клуб «Школьная компания»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«Домашняя косметика»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Клуб «Друзей игры»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Клуб «Дар слова»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Клуб. Центр медиа-образования. Лига юных журналистов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Клуб «Гражданское взросление»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Клуб «Я – волонтер!»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«Территория смеха»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Естественнонаучная направленность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«Звездочет»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 xml:space="preserve">Студия «Флористика. </w:t>
      </w:r>
      <w:proofErr w:type="spellStart"/>
      <w:r w:rsidRPr="00690AA0">
        <w:rPr>
          <w:rFonts w:ascii="Georgia" w:hAnsi="Georgia"/>
        </w:rPr>
        <w:t>Экодизайн</w:t>
      </w:r>
      <w:proofErr w:type="spellEnd"/>
      <w:r w:rsidRPr="00690AA0">
        <w:rPr>
          <w:rFonts w:ascii="Georgia" w:hAnsi="Georgia"/>
        </w:rPr>
        <w:t>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Физкультурно-спортивная направленность</w:t>
      </w:r>
      <w:bookmarkStart w:id="0" w:name="_GoBack"/>
      <w:bookmarkEnd w:id="0"/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lastRenderedPageBreak/>
        <w:t>Секция «Настольный теннис»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Творческий коллектив «Акробатика. Зигзаг»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Творческий коллектив «Художественная гимнастика»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Секция «Шахматы»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Студия бального танца «Диалог»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Клуб «Школа дорожно-технической безопасности»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Клуб «Спартанец»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Туристско-краеведческая направленность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Fonts w:ascii="Georgia" w:hAnsi="Georgia"/>
        </w:rPr>
        <w:t>Кружок «Пешеходный туризм»</w:t>
      </w:r>
    </w:p>
    <w:p w:rsidR="00DA15E3" w:rsidRPr="00690AA0" w:rsidRDefault="00DA15E3"/>
    <w:sectPr w:rsidR="00DA15E3" w:rsidRPr="0069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0"/>
    <w:rsid w:val="00690AA0"/>
    <w:rsid w:val="00D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2016-12-14T12:30:00Z</dcterms:created>
  <dcterms:modified xsi:type="dcterms:W3CDTF">2016-12-14T12:30:00Z</dcterms:modified>
</cp:coreProperties>
</file>