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7" w:rsidRDefault="00493A57" w:rsidP="00493A5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3A57" w:rsidRDefault="00493A57" w:rsidP="00493A5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МБУДО «ГЦРиНТТДиЮ»</w:t>
      </w:r>
    </w:p>
    <w:p w:rsidR="00DF1273" w:rsidRDefault="00DF1273" w:rsidP="00493A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30.08.2016 № 135-а</w:t>
      </w:r>
    </w:p>
    <w:p w:rsidR="00493A57" w:rsidRPr="00493A57" w:rsidRDefault="00493A57" w:rsidP="00493A5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57" w:rsidRPr="00493A57" w:rsidRDefault="00493A57" w:rsidP="00493A5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93A57" w:rsidRPr="00493A57" w:rsidRDefault="00493A57" w:rsidP="00493A5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городской дистанционной выставке фоторабот </w:t>
      </w: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«Аспект», </w:t>
      </w:r>
    </w:p>
    <w:p w:rsidR="00493A57" w:rsidRPr="00493A57" w:rsidRDefault="00493A57" w:rsidP="00493A5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посвященной</w:t>
      </w:r>
      <w:proofErr w:type="gramEnd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90-летию организованного движения юных техников</w:t>
      </w:r>
    </w:p>
    <w:p w:rsidR="00493A57" w:rsidRPr="00493A57" w:rsidRDefault="00493A57" w:rsidP="00493A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93A57" w:rsidRPr="00493A57" w:rsidRDefault="00493A57" w:rsidP="005A7DC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Городская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дистанционная выставка фоторабот «Аспект» 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 0</w:t>
      </w:r>
      <w:r w:rsidRPr="0049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– 07 октября 2016 года.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 проведении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дистанционной выставки фоторабот «Аспект» (далее - Выставка) устанавливает цели и задачи, определяет права и обязанности организаторов и участников, сроки и этапы проведения Выставки.</w:t>
      </w:r>
    </w:p>
    <w:p w:rsidR="00493A57" w:rsidRPr="00493A57" w:rsidRDefault="00493A57" w:rsidP="00493A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Выставки</w:t>
      </w:r>
    </w:p>
    <w:p w:rsidR="00493A57" w:rsidRPr="00493A57" w:rsidRDefault="00493A57" w:rsidP="00493A57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Создание условий для выявления и развития творческих способностей обучающихся, удовлетворение их потребностей в творческой самореализации и профессиональном самоопределении посредством фототворчества.</w:t>
      </w:r>
    </w:p>
    <w:p w:rsidR="00493A57" w:rsidRPr="00493A57" w:rsidRDefault="00493A57" w:rsidP="00493A57">
      <w:pPr>
        <w:tabs>
          <w:tab w:val="num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Выставки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Развитие детского фототворчества, дальнейшее повышение художественного уровня детских работ и мастерства обучающихся; 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Повышение роли фотографии в нравственно-эстетическом воспитании </w:t>
      </w:r>
      <w:proofErr w:type="gramStart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Выявление и поддержка одаренных детей; 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Содействие установлению и расширению творческих связей между детьми, занимающимися техническим творчеством;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Популяризация научно-технического творчества среди молодежи.</w:t>
      </w:r>
    </w:p>
    <w:p w:rsidR="00493A57" w:rsidRPr="00493A57" w:rsidRDefault="00493A57" w:rsidP="00493A57">
      <w:pPr>
        <w:shd w:val="clear" w:color="auto" w:fill="FFFFFF"/>
        <w:spacing w:before="240" w:after="24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Выставкой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подготовкой и проведением Выставки осуществляет организационный комитет (далее – Оргкомитет), формируемый МБУДО «ГЦРиНТТДиЮ».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формирует состав экспертной комиссии Выставки, организует награждение победителей и призёров, информирует об итогах Выставки.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Экспертная комиссия осуществляет оценку конкурсных работ, определяет победителей и призёров.</w:t>
      </w:r>
    </w:p>
    <w:p w:rsidR="00493A57" w:rsidRPr="00493A57" w:rsidRDefault="00493A57" w:rsidP="00493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Участники Выставки</w:t>
      </w:r>
    </w:p>
    <w:p w:rsidR="00493A57" w:rsidRPr="00493A57" w:rsidRDefault="00493A57" w:rsidP="00493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A57" w:rsidRPr="00493A57" w:rsidRDefault="00493A57" w:rsidP="00493A5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 участию в Выставке приглашаются дети 6-18 лет (учащиеся центров образования и обучающиеся организаций дополнительного образования города Тулы).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Выставка проводится по следующим возрастным группам:</w:t>
      </w:r>
    </w:p>
    <w:p w:rsidR="00493A57" w:rsidRPr="00493A57" w:rsidRDefault="00493A57" w:rsidP="00493A5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младшего школьного возраста (6-10 лет);</w:t>
      </w:r>
    </w:p>
    <w:p w:rsidR="00493A57" w:rsidRPr="00493A57" w:rsidRDefault="00493A57" w:rsidP="00493A5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среднего школьного возраста (11-14 лет);</w:t>
      </w:r>
    </w:p>
    <w:p w:rsidR="00493A57" w:rsidRPr="00493A57" w:rsidRDefault="00493A57" w:rsidP="00493A5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старшего школьного возраста (15-18 лет).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Количество участников не ограничено. </w:t>
      </w:r>
    </w:p>
    <w:p w:rsidR="00493A57" w:rsidRPr="00493A57" w:rsidRDefault="00493A57" w:rsidP="00493A5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Порядок организации и проведения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Выставки</w:t>
      </w:r>
    </w:p>
    <w:p w:rsidR="00493A57" w:rsidRPr="00493A57" w:rsidRDefault="00493A57" w:rsidP="00493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Выставка проводится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07 сентября 2016 года по 07 октября 2016 года:</w:t>
      </w:r>
    </w:p>
    <w:p w:rsidR="00493A57" w:rsidRPr="00493A57" w:rsidRDefault="00493A57" w:rsidP="00493A57">
      <w:pPr>
        <w:numPr>
          <w:ilvl w:val="0"/>
          <w:numId w:val="5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этап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07 сентября по 30 сентября 2016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прием заявок (приложение № 1) и фотографий на э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адрес: </w:t>
      </w:r>
      <w:hyperlink r:id="rId6" w:history="1"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uvr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syt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-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tula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@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yandex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93A57" w:rsidRPr="00493A57" w:rsidRDefault="00493A57" w:rsidP="00493A57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</w:t>
      </w: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47-67-16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3A57" w:rsidRPr="00493A57" w:rsidRDefault="00493A57" w:rsidP="00493A57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 сентября по 07 октября 2016 года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дистанционная выставка фотографий (создание фотогалереи на сайте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«ГЦРиНТТДиЮ»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http://www.gcr71.ru/</w:t>
      </w:r>
      <w:r w:rsidRPr="00493A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информационно-образовательном сайте «Содружество юных техников» </w:t>
      </w:r>
      <w:hyperlink r:id="rId7" w:history="1">
        <w:r w:rsidRPr="00493A5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http://syt-tula.ucoz.ru</w:t>
        </w:r>
      </w:hyperlink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официальной страничке </w:t>
      </w:r>
      <w:proofErr w:type="spellStart"/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Pr="00493A5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https://vk.com/public103944579</w:t>
        </w:r>
      </w:hyperlink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3A57" w:rsidRPr="00493A57" w:rsidRDefault="00493A57" w:rsidP="00493A57">
      <w:pPr>
        <w:numPr>
          <w:ilvl w:val="0"/>
          <w:numId w:val="5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03 октября по 06 октября 2016 года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экспертной комиссии по оценке конкурсных материалов, определение  победителей и призеров в каждой номинации и возрастной группе</w:t>
      </w: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93A57" w:rsidRPr="00493A57" w:rsidRDefault="00493A57" w:rsidP="00493A57">
      <w:pPr>
        <w:numPr>
          <w:ilvl w:val="0"/>
          <w:numId w:val="5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октября 2016 года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подведение итогов</w:t>
      </w: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размещение списка победителей и призёров на сайте МБУДО «</w:t>
      </w:r>
      <w:proofErr w:type="spellStart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ГЦРиНТТДиЮ</w:t>
      </w:r>
      <w:proofErr w:type="spellEnd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http://www.gcr71.ru/</w:t>
      </w:r>
      <w:r w:rsidRPr="00493A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информационно-образовательном сайте «Содружество юных техников» </w:t>
      </w:r>
      <w:hyperlink r:id="rId9" w:history="1"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http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://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www</w:t>
        </w:r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syt</w:t>
        </w:r>
        <w:proofErr w:type="spellEnd"/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-</w:t>
        </w:r>
        <w:proofErr w:type="spellStart"/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tula</w:t>
        </w:r>
        <w:proofErr w:type="spellEnd"/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ucoz</w:t>
        </w:r>
        <w:proofErr w:type="spellEnd"/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3A57" w:rsidRPr="00493A57" w:rsidRDefault="00493A57" w:rsidP="00493A57">
      <w:pPr>
        <w:numPr>
          <w:ilvl w:val="0"/>
          <w:numId w:val="7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этап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17 </w:t>
      </w: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11 ноября 2016 года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рассылка дипломов участникам Выставки в электронном виде.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Выставка проводится по следующим номинациям: </w:t>
      </w:r>
    </w:p>
    <w:p w:rsidR="00493A57" w:rsidRPr="00493A57" w:rsidRDefault="00493A57" w:rsidP="00493A5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«Техническое творчество детей»</w:t>
      </w:r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(рабочие моменты учебных занятий кружков, секций, объединений технического профиля);</w:t>
      </w:r>
    </w:p>
    <w:p w:rsidR="00493A57" w:rsidRPr="00493A57" w:rsidRDefault="00493A57" w:rsidP="00493A5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«Мой технический проект»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фотография авиа-, авт</w:t>
      </w:r>
      <w:proofErr w:type="gramStart"/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судо-, </w:t>
      </w:r>
      <w:proofErr w:type="spellStart"/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ракето</w:t>
      </w:r>
      <w:proofErr w:type="spellEnd"/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-, радио-, </w:t>
      </w:r>
      <w:proofErr w:type="spellStart"/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</w:t>
      </w:r>
      <w:proofErr w:type="spellEnd"/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или другой технической модели, прибора, устройства или изобретения, самостоятельно созданной участником выставки); </w:t>
      </w:r>
    </w:p>
    <w:p w:rsidR="00493A57" w:rsidRPr="00493A57" w:rsidRDefault="00493A57" w:rsidP="00493A5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«История движения юных техников»</w:t>
      </w:r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скан-копии</w:t>
      </w:r>
      <w:proofErr w:type="gramEnd"/>
      <w:r w:rsidRPr="0049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фотографий занятий техническим творчеством прошлых лет). 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Работы по всем номинациям должны быть выполнены </w:t>
      </w: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</w:t>
      </w: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не более одной работы в каждой номинации.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6.5. 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Выставке не допускаются работы, не соответствующие теме Выставки и требованиям к качеству представленной работы.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6.6. Подача работ на Выставку означает согласие авторов и их законных представителей 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Конкурсные работы не рецензируются.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 Апелляции по итогам Выставки не принимаются.</w:t>
      </w:r>
    </w:p>
    <w:p w:rsidR="00493A57" w:rsidRPr="00493A57" w:rsidRDefault="00493A57" w:rsidP="00493A5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Отправка конкурсной работы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 Тема письма для отправки работы на Выставку - «Аспект», имя и фамилия  участника (полностью)»;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 Письмо должно содержать: </w:t>
      </w:r>
    </w:p>
    <w:p w:rsidR="00493A57" w:rsidRPr="00493A57" w:rsidRDefault="00493A57" w:rsidP="00493A5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с заявкой на участие в Выставке (приложение № 1);</w:t>
      </w:r>
    </w:p>
    <w:p w:rsidR="00493A57" w:rsidRPr="00493A57" w:rsidRDefault="00493A57" w:rsidP="00493A5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№ 2);</w:t>
      </w:r>
    </w:p>
    <w:p w:rsidR="00493A57" w:rsidRPr="00493A57" w:rsidRDefault="00493A57" w:rsidP="00493A5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с фотографией в формате JPEG (JPG); 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каждой конкурсной работы формируется отдельное письмо.</w:t>
      </w:r>
    </w:p>
    <w:p w:rsidR="00493A57" w:rsidRPr="00493A57" w:rsidRDefault="00493A57" w:rsidP="00493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Электронный адрес для отправки конкурсных материалов: </w:t>
      </w:r>
      <w:hyperlink r:id="rId10" w:history="1">
        <w:r w:rsidRPr="00493A5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uvr.syt-tula@yandex.ru</w:t>
        </w:r>
      </w:hyperlink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57" w:rsidRPr="00493A57" w:rsidRDefault="00493A57" w:rsidP="00493A57">
      <w:pPr>
        <w:tabs>
          <w:tab w:val="left" w:pos="2254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Критерии оценки</w:t>
      </w:r>
    </w:p>
    <w:p w:rsidR="00493A57" w:rsidRPr="00493A57" w:rsidRDefault="00493A57" w:rsidP="00493A57">
      <w:pPr>
        <w:numPr>
          <w:ilvl w:val="0"/>
          <w:numId w:val="11"/>
        </w:numPr>
        <w:tabs>
          <w:tab w:val="left" w:pos="225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Выставки;</w:t>
      </w:r>
    </w:p>
    <w:p w:rsidR="00493A57" w:rsidRPr="00493A57" w:rsidRDefault="00493A57" w:rsidP="00493A5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высокое художественное и техническое качество фотографий и </w:t>
      </w:r>
      <w:proofErr w:type="gramStart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скан-копий</w:t>
      </w:r>
      <w:proofErr w:type="gramEnd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57" w:rsidRPr="00493A57" w:rsidRDefault="00493A57" w:rsidP="00493A5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обработка снимков в графическом редакторе;</w:t>
      </w:r>
    </w:p>
    <w:p w:rsidR="00493A57" w:rsidRPr="00493A57" w:rsidRDefault="00493A57" w:rsidP="00493A5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файла JPEG (JPG), максимальный размер файла 10 МБ, размер изображения не менее 1280х1024 </w:t>
      </w:r>
      <w:proofErr w:type="spellStart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px</w:t>
      </w:r>
      <w:proofErr w:type="spellEnd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57" w:rsidRPr="00493A57" w:rsidRDefault="00493A57" w:rsidP="00493A57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 и содержания фотоработы;</w:t>
      </w:r>
    </w:p>
    <w:p w:rsidR="00493A57" w:rsidRPr="00493A57" w:rsidRDefault="00493A57" w:rsidP="00493A5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фотографии должны быть сняты лично автором и не могут быть заимствованы из внешних источников;</w:t>
      </w:r>
    </w:p>
    <w:p w:rsidR="00493A57" w:rsidRPr="00493A57" w:rsidRDefault="00493A57" w:rsidP="00493A5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должны иметь названия;</w:t>
      </w:r>
    </w:p>
    <w:p w:rsidR="00493A57" w:rsidRDefault="00493A57" w:rsidP="00493A5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«История движения юных техников» может быть добавлен текст с  описанием изображения. </w:t>
      </w:r>
    </w:p>
    <w:p w:rsidR="005A7DC5" w:rsidRPr="00493A57" w:rsidRDefault="005A7DC5" w:rsidP="005A7DC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57" w:rsidRDefault="00493A57" w:rsidP="005A7DC5">
      <w:pPr>
        <w:numPr>
          <w:ilvl w:val="0"/>
          <w:numId w:val="6"/>
        </w:numPr>
        <w:spacing w:before="24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5A7DC5" w:rsidRPr="00493A57" w:rsidRDefault="005A7DC5" w:rsidP="005A7DC5">
      <w:pPr>
        <w:spacing w:before="24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A57" w:rsidRPr="00493A57" w:rsidRDefault="00493A57" w:rsidP="00493A57">
      <w:pPr>
        <w:numPr>
          <w:ilvl w:val="1"/>
          <w:numId w:val="6"/>
        </w:num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экспертными комиссиями в соответствии с п. 8 Положения.</w:t>
      </w:r>
    </w:p>
    <w:p w:rsidR="00493A57" w:rsidRPr="00493A57" w:rsidRDefault="00493A57" w:rsidP="00493A57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Итоги Выставки подводит экспертная комиссия и определяет победителя (1 место)           и призеров (2 и 3 места) в каждой номинации и в каждой возрастной группе.</w:t>
      </w:r>
    </w:p>
    <w:p w:rsidR="00493A57" w:rsidRPr="00493A57" w:rsidRDefault="00493A57" w:rsidP="00493A57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в рамках номинации «Приз зрительских симпатий» осуществятся путем интернет голосования пользователей социальной сети «</w:t>
      </w:r>
      <w:proofErr w:type="spellStart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3A57" w:rsidRPr="00493A57" w:rsidRDefault="00493A57" w:rsidP="00493A57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Экспертная комиссия имеет право изменять количество призовых мест, объединять возрастные группы.</w:t>
      </w:r>
    </w:p>
    <w:p w:rsidR="00493A57" w:rsidRPr="00493A57" w:rsidRDefault="00493A57" w:rsidP="00493A57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Выставки награждаются дипломами в электронном виде.</w:t>
      </w:r>
    </w:p>
    <w:p w:rsidR="00493A57" w:rsidRPr="00493A57" w:rsidRDefault="00493A57" w:rsidP="00493A57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Выставки будет выслано свидетельство участника в электронном виде.</w:t>
      </w:r>
    </w:p>
    <w:p w:rsidR="00493A57" w:rsidRPr="00493A57" w:rsidRDefault="00493A57" w:rsidP="00493A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 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городской дистанционной выставке 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 «Аспект»,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посвященной 90-летию организованного 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юных техников</w:t>
      </w:r>
    </w:p>
    <w:p w:rsidR="00493A57" w:rsidRPr="00493A57" w:rsidRDefault="00493A57" w:rsidP="0049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57" w:rsidRPr="00493A57" w:rsidRDefault="00493A57" w:rsidP="0049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57" w:rsidRPr="00493A57" w:rsidRDefault="00493A57" w:rsidP="0049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493A57" w:rsidRPr="00493A57" w:rsidRDefault="00493A57" w:rsidP="0049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дистанционной выставке фоторабот «Аспект»,</w:t>
      </w:r>
    </w:p>
    <w:p w:rsidR="00493A57" w:rsidRPr="00493A57" w:rsidRDefault="00493A57" w:rsidP="0049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посвященной</w:t>
      </w:r>
      <w:proofErr w:type="gramEnd"/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90-летию организованного движения юных техников</w:t>
      </w:r>
    </w:p>
    <w:p w:rsidR="00493A57" w:rsidRPr="00493A57" w:rsidRDefault="00493A57" w:rsidP="00493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A57" w:rsidRPr="00493A57" w:rsidRDefault="00493A57" w:rsidP="00493A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93A57" w:rsidRPr="00493A57" w:rsidTr="005A7DC5">
        <w:trPr>
          <w:trHeight w:val="737"/>
        </w:trPr>
        <w:tc>
          <w:tcPr>
            <w:tcW w:w="3652" w:type="dxa"/>
            <w:vAlign w:val="center"/>
          </w:tcPr>
          <w:p w:rsidR="00493A57" w:rsidRPr="00493A57" w:rsidRDefault="00493A57" w:rsidP="005A7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5919" w:type="dxa"/>
            <w:vAlign w:val="bottom"/>
          </w:tcPr>
          <w:p w:rsidR="00493A57" w:rsidRPr="00493A57" w:rsidRDefault="00493A57" w:rsidP="0049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A57" w:rsidRPr="00493A57" w:rsidTr="005A7DC5">
        <w:trPr>
          <w:trHeight w:val="737"/>
        </w:trPr>
        <w:tc>
          <w:tcPr>
            <w:tcW w:w="3652" w:type="dxa"/>
            <w:vAlign w:val="center"/>
          </w:tcPr>
          <w:p w:rsidR="00493A57" w:rsidRPr="00493A57" w:rsidRDefault="00493A57" w:rsidP="005A7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5919" w:type="dxa"/>
            <w:vAlign w:val="bottom"/>
          </w:tcPr>
          <w:p w:rsidR="00493A57" w:rsidRPr="00493A57" w:rsidRDefault="00493A57" w:rsidP="0049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A57" w:rsidRPr="00493A57" w:rsidTr="005A7DC5">
        <w:trPr>
          <w:trHeight w:val="737"/>
        </w:trPr>
        <w:tc>
          <w:tcPr>
            <w:tcW w:w="3652" w:type="dxa"/>
            <w:vAlign w:val="center"/>
          </w:tcPr>
          <w:p w:rsidR="00493A57" w:rsidRPr="00493A57" w:rsidRDefault="00493A57" w:rsidP="005A7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Возраст/класс</w:t>
            </w:r>
          </w:p>
        </w:tc>
        <w:tc>
          <w:tcPr>
            <w:tcW w:w="5919" w:type="dxa"/>
            <w:vAlign w:val="bottom"/>
          </w:tcPr>
          <w:p w:rsidR="00493A57" w:rsidRPr="00493A57" w:rsidRDefault="00493A57" w:rsidP="0049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A57" w:rsidRPr="00493A57" w:rsidTr="005A7DC5">
        <w:trPr>
          <w:trHeight w:val="737"/>
        </w:trPr>
        <w:tc>
          <w:tcPr>
            <w:tcW w:w="3652" w:type="dxa"/>
            <w:vAlign w:val="center"/>
          </w:tcPr>
          <w:p w:rsidR="00493A57" w:rsidRPr="00493A57" w:rsidRDefault="00493A57" w:rsidP="005A7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5919" w:type="dxa"/>
            <w:vAlign w:val="bottom"/>
          </w:tcPr>
          <w:p w:rsidR="00493A57" w:rsidRPr="00493A57" w:rsidRDefault="00493A57" w:rsidP="0049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A57" w:rsidRPr="00493A57" w:rsidTr="005A7DC5">
        <w:trPr>
          <w:trHeight w:val="737"/>
        </w:trPr>
        <w:tc>
          <w:tcPr>
            <w:tcW w:w="3652" w:type="dxa"/>
            <w:vAlign w:val="center"/>
          </w:tcPr>
          <w:p w:rsidR="00493A57" w:rsidRPr="00493A57" w:rsidRDefault="00493A57" w:rsidP="005A7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работы</w:t>
            </w:r>
          </w:p>
        </w:tc>
        <w:tc>
          <w:tcPr>
            <w:tcW w:w="5919" w:type="dxa"/>
            <w:vAlign w:val="bottom"/>
          </w:tcPr>
          <w:p w:rsidR="00493A57" w:rsidRPr="00493A57" w:rsidRDefault="00493A57" w:rsidP="0049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A57" w:rsidRPr="00493A57" w:rsidTr="005A7DC5">
        <w:trPr>
          <w:trHeight w:val="737"/>
        </w:trPr>
        <w:tc>
          <w:tcPr>
            <w:tcW w:w="3652" w:type="dxa"/>
            <w:vAlign w:val="center"/>
          </w:tcPr>
          <w:p w:rsidR="00493A57" w:rsidRPr="00493A57" w:rsidRDefault="00493A57" w:rsidP="005A7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919" w:type="dxa"/>
            <w:vAlign w:val="bottom"/>
          </w:tcPr>
          <w:p w:rsidR="00493A57" w:rsidRPr="00493A57" w:rsidRDefault="00493A57" w:rsidP="0049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A57" w:rsidRPr="00493A57" w:rsidTr="005A7DC5">
        <w:trPr>
          <w:trHeight w:val="737"/>
        </w:trPr>
        <w:tc>
          <w:tcPr>
            <w:tcW w:w="3652" w:type="dxa"/>
            <w:vAlign w:val="center"/>
          </w:tcPr>
          <w:p w:rsidR="00493A57" w:rsidRPr="00493A57" w:rsidRDefault="00493A57" w:rsidP="005A7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919" w:type="dxa"/>
            <w:vAlign w:val="bottom"/>
          </w:tcPr>
          <w:p w:rsidR="00493A57" w:rsidRPr="00493A57" w:rsidRDefault="00493A57" w:rsidP="0049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A57" w:rsidRPr="00493A57" w:rsidTr="005A7DC5">
        <w:trPr>
          <w:trHeight w:val="737"/>
        </w:trPr>
        <w:tc>
          <w:tcPr>
            <w:tcW w:w="3652" w:type="dxa"/>
            <w:vAlign w:val="center"/>
          </w:tcPr>
          <w:p w:rsidR="00493A57" w:rsidRPr="00493A57" w:rsidRDefault="00493A57" w:rsidP="005A7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919" w:type="dxa"/>
            <w:vAlign w:val="bottom"/>
          </w:tcPr>
          <w:p w:rsidR="00493A57" w:rsidRPr="00493A57" w:rsidRDefault="00493A57" w:rsidP="00493A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3A57" w:rsidRPr="00493A57" w:rsidRDefault="00493A57" w:rsidP="00493A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57" w:rsidRPr="00493A57" w:rsidRDefault="00493A57" w:rsidP="00493A5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A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93A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Приложение № 2 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 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городской дистанционной выставке 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A5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фоторабот «Аспект»,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посвященной 90-летию организованного </w:t>
      </w:r>
    </w:p>
    <w:p w:rsidR="00493A57" w:rsidRPr="00493A57" w:rsidRDefault="00493A57" w:rsidP="00493A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A57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юных техников</w:t>
      </w:r>
    </w:p>
    <w:p w:rsidR="00493A57" w:rsidRPr="00493A57" w:rsidRDefault="00493A57" w:rsidP="00493A5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A57" w:rsidRPr="00493A57" w:rsidRDefault="00493A57" w:rsidP="00493A5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A57" w:rsidRPr="00493A57" w:rsidRDefault="00493A57" w:rsidP="00493A5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93A5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Заявление о согласии на использование персональных данных</w:t>
      </w:r>
    </w:p>
    <w:p w:rsidR="00493A57" w:rsidRPr="00493A57" w:rsidRDefault="00493A57" w:rsidP="00493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A57" w:rsidRPr="00493A57" w:rsidRDefault="00493A57" w:rsidP="00493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A57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 w:rsidRPr="00493A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</w:t>
      </w:r>
      <w:r w:rsidRPr="00493A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93A57" w:rsidRPr="00493A57" w:rsidRDefault="00493A57" w:rsidP="00493A57">
      <w:pPr>
        <w:spacing w:after="0" w:line="240" w:lineRule="auto"/>
        <w:ind w:left="140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93A57">
        <w:rPr>
          <w:rFonts w:ascii="Times New Roman" w:eastAsia="Times New Roman" w:hAnsi="Times New Roman" w:cs="Times New Roman"/>
          <w:sz w:val="24"/>
          <w:szCs w:val="26"/>
          <w:lang w:eastAsia="ru-RU"/>
        </w:rPr>
        <w:t>(Ф.И.О. законного представителя несовершеннолетнего гражданина)</w:t>
      </w:r>
    </w:p>
    <w:p w:rsidR="00493A57" w:rsidRPr="00493A57" w:rsidRDefault="00493A57" w:rsidP="00493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A57" w:rsidRPr="00493A57" w:rsidRDefault="00493A57" w:rsidP="00493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о(</w:t>
      </w:r>
      <w:proofErr w:type="gramEnd"/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ей) несовершеннолетнего(ей) сына 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93A57" w:rsidRPr="00493A57" w:rsidTr="00114D62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93A57" w:rsidRPr="00493A57" w:rsidTr="00114D62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(Ф.И.О. несовершеннолетнего гражданина)</w:t>
            </w:r>
          </w:p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3A57" w:rsidRPr="00493A57" w:rsidTr="00114D62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93A57" w:rsidRPr="00493A57" w:rsidRDefault="00493A57" w:rsidP="00493A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93A57" w:rsidRPr="00493A57" w:rsidRDefault="00493A57" w:rsidP="00493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Я согласе</w:t>
      </w:r>
      <w:proofErr w:type="gramStart"/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н(</w:t>
      </w:r>
      <w:proofErr w:type="gramEnd"/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а), что персональные данные моего(ей) несовершеннолетнего(ей) сына (дочери) будут использоваться при организации,</w:t>
      </w:r>
      <w:r w:rsidRPr="00493A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проведении и подведении итогов  </w:t>
      </w:r>
      <w:r w:rsidRPr="00493A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городской дистанционной выставки фоторабот «Аспект</w:t>
      </w:r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», посвященной 90-летию организованного движения юных техников, а также для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493A57" w:rsidRPr="00493A57" w:rsidRDefault="00493A57" w:rsidP="00493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проинформирова</w:t>
      </w:r>
      <w:proofErr w:type="gramStart"/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н(</w:t>
      </w:r>
      <w:proofErr w:type="gramEnd"/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493A57" w:rsidRPr="00493A57" w:rsidRDefault="00493A57" w:rsidP="00493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согласие действует со дня подписания до дня отзыва</w:t>
      </w:r>
      <w:r w:rsidRPr="00493A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письменной форме.</w:t>
      </w:r>
    </w:p>
    <w:p w:rsidR="00493A57" w:rsidRPr="00493A57" w:rsidRDefault="00493A57" w:rsidP="00493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A57" w:rsidRPr="00493A57" w:rsidRDefault="00493A57" w:rsidP="00493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493A57" w:rsidRPr="00493A57" w:rsidTr="00114D62">
        <w:tc>
          <w:tcPr>
            <w:tcW w:w="1031" w:type="pct"/>
          </w:tcPr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</w:p>
        </w:tc>
        <w:tc>
          <w:tcPr>
            <w:tcW w:w="2771" w:type="pct"/>
          </w:tcPr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  <w:tc>
          <w:tcPr>
            <w:tcW w:w="1198" w:type="pct"/>
          </w:tcPr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</w:tc>
      </w:tr>
      <w:tr w:rsidR="00493A57" w:rsidRPr="00493A57" w:rsidTr="00114D62">
        <w:tc>
          <w:tcPr>
            <w:tcW w:w="1031" w:type="pct"/>
          </w:tcPr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71" w:type="pct"/>
            <w:vAlign w:val="center"/>
          </w:tcPr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</w:tcPr>
          <w:p w:rsidR="00493A57" w:rsidRPr="00493A57" w:rsidRDefault="00493A57" w:rsidP="00493A5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5A7DC5" w:rsidRPr="00007304" w:rsidRDefault="005A7DC5" w:rsidP="0000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5A7DC5" w:rsidRPr="000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FAB"/>
    <w:multiLevelType w:val="hybridMultilevel"/>
    <w:tmpl w:val="685024F8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15D8E"/>
    <w:multiLevelType w:val="hybridMultilevel"/>
    <w:tmpl w:val="295A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251"/>
    <w:multiLevelType w:val="hybridMultilevel"/>
    <w:tmpl w:val="302C75CA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74BD"/>
    <w:multiLevelType w:val="hybridMultilevel"/>
    <w:tmpl w:val="B09E2B9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E52F34"/>
    <w:multiLevelType w:val="hybridMultilevel"/>
    <w:tmpl w:val="4192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254C4"/>
    <w:multiLevelType w:val="hybridMultilevel"/>
    <w:tmpl w:val="7748A7E0"/>
    <w:lvl w:ilvl="0" w:tplc="04190001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2A9017C"/>
    <w:multiLevelType w:val="multilevel"/>
    <w:tmpl w:val="7A72D068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E21DA"/>
    <w:multiLevelType w:val="hybridMultilevel"/>
    <w:tmpl w:val="8D0C7A2C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1"/>
    <w:rsid w:val="00007304"/>
    <w:rsid w:val="0002250B"/>
    <w:rsid w:val="000C0773"/>
    <w:rsid w:val="00197857"/>
    <w:rsid w:val="002102ED"/>
    <w:rsid w:val="00224237"/>
    <w:rsid w:val="00461702"/>
    <w:rsid w:val="00493A57"/>
    <w:rsid w:val="005A7DC5"/>
    <w:rsid w:val="005D5BE3"/>
    <w:rsid w:val="005E1552"/>
    <w:rsid w:val="006234E5"/>
    <w:rsid w:val="00646871"/>
    <w:rsid w:val="00646A0A"/>
    <w:rsid w:val="0064791D"/>
    <w:rsid w:val="00781CD7"/>
    <w:rsid w:val="0080409E"/>
    <w:rsid w:val="008A600E"/>
    <w:rsid w:val="009028E0"/>
    <w:rsid w:val="009D44D4"/>
    <w:rsid w:val="00AA38D1"/>
    <w:rsid w:val="00AC3ED8"/>
    <w:rsid w:val="00AF7015"/>
    <w:rsid w:val="00C77D57"/>
    <w:rsid w:val="00DF1273"/>
    <w:rsid w:val="00EE395B"/>
    <w:rsid w:val="00F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19785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97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7015"/>
    <w:pPr>
      <w:ind w:left="720"/>
      <w:contextualSpacing/>
    </w:pPr>
  </w:style>
  <w:style w:type="table" w:styleId="a4">
    <w:name w:val="Table Grid"/>
    <w:basedOn w:val="a1"/>
    <w:uiPriority w:val="59"/>
    <w:rsid w:val="0002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9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19785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97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7015"/>
    <w:pPr>
      <w:ind w:left="720"/>
      <w:contextualSpacing/>
    </w:pPr>
  </w:style>
  <w:style w:type="table" w:styleId="a4">
    <w:name w:val="Table Grid"/>
    <w:basedOn w:val="a1"/>
    <w:uiPriority w:val="59"/>
    <w:rsid w:val="0002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9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039445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yt-tula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r.syt-tul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vr.syt-tu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t-tu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77</cp:lastModifiedBy>
  <cp:revision>19</cp:revision>
  <dcterms:created xsi:type="dcterms:W3CDTF">2015-12-23T13:30:00Z</dcterms:created>
  <dcterms:modified xsi:type="dcterms:W3CDTF">2016-09-07T06:21:00Z</dcterms:modified>
</cp:coreProperties>
</file>