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5" w:rsidRDefault="00C21095" w:rsidP="00213DF4">
      <w:pPr>
        <w:pStyle w:val="a3"/>
        <w:spacing w:after="0" w:line="276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Нормативно-правовое обеспечение </w:t>
      </w:r>
      <w:r w:rsidR="00213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21095" w:rsidRDefault="00C21095" w:rsidP="00C21095">
      <w:pPr>
        <w:pStyle w:val="a3"/>
        <w:spacing w:after="0" w:line="276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095" w:rsidRPr="004E517D" w:rsidRDefault="00C21095" w:rsidP="00C21095">
      <w:pPr>
        <w:numPr>
          <w:ilvl w:val="0"/>
          <w:numId w:val="7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Конституция Российской Федерации (с изм. и доп.);</w:t>
      </w:r>
    </w:p>
    <w:p w:rsidR="00C21095" w:rsidRPr="004E517D" w:rsidRDefault="00C21095" w:rsidP="00C2109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Декларация прав ребенка (</w:t>
      </w:r>
      <w:r w:rsidRPr="004E517D">
        <w:rPr>
          <w:b/>
          <w:iCs/>
          <w:szCs w:val="28"/>
        </w:rPr>
        <w:t>Провозглашена Резолюцией 1386 (</w:t>
      </w:r>
      <w:proofErr w:type="gramStart"/>
      <w:r w:rsidRPr="004E517D">
        <w:rPr>
          <w:b/>
          <w:iCs/>
          <w:szCs w:val="28"/>
        </w:rPr>
        <w:t>Х</w:t>
      </w:r>
      <w:proofErr w:type="gramEnd"/>
      <w:r w:rsidRPr="004E517D">
        <w:rPr>
          <w:b/>
          <w:iCs/>
          <w:szCs w:val="28"/>
        </w:rPr>
        <w:t xml:space="preserve">IV) </w:t>
      </w:r>
      <w:r w:rsidRPr="004E517D">
        <w:rPr>
          <w:b/>
          <w:szCs w:val="28"/>
        </w:rPr>
        <w:br/>
      </w:r>
      <w:r w:rsidRPr="004E517D">
        <w:rPr>
          <w:b/>
          <w:iCs/>
          <w:szCs w:val="28"/>
        </w:rPr>
        <w:t xml:space="preserve">Генеральной Ассамблеи </w:t>
      </w:r>
      <w:r w:rsidRPr="004E517D">
        <w:rPr>
          <w:b/>
          <w:szCs w:val="28"/>
        </w:rPr>
        <w:t xml:space="preserve"> </w:t>
      </w:r>
      <w:r w:rsidRPr="004E517D">
        <w:rPr>
          <w:b/>
          <w:iCs/>
          <w:szCs w:val="28"/>
        </w:rPr>
        <w:t>от 20 ноября 1959 года)</w:t>
      </w:r>
      <w:r w:rsidRPr="004E517D">
        <w:rPr>
          <w:b/>
          <w:szCs w:val="28"/>
        </w:rPr>
        <w:t>;</w:t>
      </w:r>
    </w:p>
    <w:p w:rsidR="00C21095" w:rsidRDefault="00DA2588" w:rsidP="001B575E">
      <w:pPr>
        <w:numPr>
          <w:ilvl w:val="0"/>
          <w:numId w:val="7"/>
        </w:numPr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«</w:t>
      </w:r>
      <w:r w:rsidR="00C21095" w:rsidRPr="004E517D">
        <w:rPr>
          <w:b/>
          <w:szCs w:val="28"/>
        </w:rPr>
        <w:t>Конвенция о правах ребенка</w:t>
      </w:r>
      <w:r>
        <w:rPr>
          <w:b/>
          <w:szCs w:val="28"/>
        </w:rPr>
        <w:t>»</w:t>
      </w:r>
      <w:r w:rsidR="00C21095" w:rsidRPr="004E517D">
        <w:rPr>
          <w:b/>
          <w:szCs w:val="28"/>
        </w:rPr>
        <w:t xml:space="preserve"> (одобрена Генеральной Ассамблеей ООН 20.11.1989;  вступила в силу для СССР 15.09.1990);</w:t>
      </w:r>
    </w:p>
    <w:p w:rsidR="007174FB" w:rsidRPr="007174FB" w:rsidRDefault="007174FB" w:rsidP="001B575E">
      <w:pPr>
        <w:numPr>
          <w:ilvl w:val="0"/>
          <w:numId w:val="7"/>
        </w:numPr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«</w:t>
      </w:r>
      <w:r w:rsidRPr="007174FB">
        <w:rPr>
          <w:b/>
          <w:szCs w:val="28"/>
        </w:rPr>
        <w:t>Семейный кодекс Российской Федерации</w:t>
      </w:r>
      <w:r>
        <w:rPr>
          <w:b/>
          <w:szCs w:val="28"/>
        </w:rPr>
        <w:t>»</w:t>
      </w:r>
      <w:r w:rsidRPr="007174FB">
        <w:rPr>
          <w:b/>
          <w:szCs w:val="28"/>
        </w:rPr>
        <w:t xml:space="preserve"> от 29.12.1995 N 223-ФЗ</w:t>
      </w:r>
      <w:r w:rsidRPr="007174FB">
        <w:rPr>
          <w:b/>
          <w:szCs w:val="28"/>
        </w:rPr>
        <w:br/>
        <w:t>(ред. от 30.12.2015)</w:t>
      </w:r>
      <w:r w:rsidR="00E54CFC">
        <w:rPr>
          <w:b/>
          <w:szCs w:val="28"/>
        </w:rPr>
        <w:t>;</w:t>
      </w:r>
    </w:p>
    <w:p w:rsidR="00C21095" w:rsidRPr="004E517D" w:rsidRDefault="00C21095" w:rsidP="001B575E">
      <w:pPr>
        <w:numPr>
          <w:ilvl w:val="0"/>
          <w:numId w:val="6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bCs/>
          <w:szCs w:val="28"/>
        </w:rPr>
        <w:t xml:space="preserve">Федеральный закон Российской Федерации от 29 декабря 2012 г. </w:t>
      </w:r>
      <w:r w:rsidR="00DA2588">
        <w:rPr>
          <w:b/>
          <w:bCs/>
          <w:szCs w:val="28"/>
        </w:rPr>
        <w:t>№</w:t>
      </w:r>
      <w:r w:rsidRPr="004E517D">
        <w:rPr>
          <w:b/>
          <w:bCs/>
          <w:szCs w:val="28"/>
        </w:rPr>
        <w:t xml:space="preserve">273-ФЗ «Об образовании в Российской Федерации» </w:t>
      </w:r>
      <w:r w:rsidR="00DA2588">
        <w:rPr>
          <w:b/>
          <w:szCs w:val="28"/>
        </w:rPr>
        <w:t>(с изм. и доп.</w:t>
      </w:r>
      <w:r w:rsidR="00FF72AF" w:rsidRPr="00FF72AF">
        <w:rPr>
          <w:b/>
          <w:szCs w:val="28"/>
        </w:rPr>
        <w:t xml:space="preserve"> от </w:t>
      </w:r>
      <w:r w:rsidR="00DA2588">
        <w:rPr>
          <w:b/>
          <w:szCs w:val="28"/>
        </w:rPr>
        <w:t xml:space="preserve"> </w:t>
      </w:r>
      <w:r w:rsidR="00FF72AF" w:rsidRPr="00FF72AF">
        <w:rPr>
          <w:b/>
          <w:szCs w:val="28"/>
        </w:rPr>
        <w:t>2016</w:t>
      </w:r>
      <w:r w:rsidR="00DA2588">
        <w:rPr>
          <w:b/>
          <w:szCs w:val="28"/>
        </w:rPr>
        <w:t>г.</w:t>
      </w:r>
      <w:r w:rsidRPr="004E517D">
        <w:rPr>
          <w:b/>
          <w:szCs w:val="28"/>
        </w:rPr>
        <w:t>)</w:t>
      </w:r>
      <w:r w:rsidRPr="004E517D">
        <w:rPr>
          <w:b/>
          <w:bCs/>
          <w:szCs w:val="28"/>
        </w:rPr>
        <w:t>;</w:t>
      </w:r>
    </w:p>
    <w:p w:rsidR="00C21095" w:rsidRDefault="00C21095" w:rsidP="00C21095">
      <w:pPr>
        <w:numPr>
          <w:ilvl w:val="0"/>
          <w:numId w:val="6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 xml:space="preserve">Федеральный закон от 24.07.1998 №124-ФЗ «Об основных гарантиях прав ребенка в Российской Федерации» </w:t>
      </w:r>
      <w:r w:rsidR="00E4634E" w:rsidRPr="004E099A">
        <w:rPr>
          <w:b/>
          <w:szCs w:val="28"/>
        </w:rPr>
        <w:t>(ред. от 28.12.2016)</w:t>
      </w:r>
      <w:r w:rsidRPr="004E517D">
        <w:rPr>
          <w:b/>
          <w:szCs w:val="28"/>
        </w:rPr>
        <w:t>;</w:t>
      </w:r>
    </w:p>
    <w:p w:rsidR="00C21095" w:rsidRDefault="00C21095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 w:rsidRPr="000C03B8">
        <w:rPr>
          <w:b/>
          <w:szCs w:val="28"/>
        </w:rPr>
        <w:t xml:space="preserve">Федеральный закон от 24.06.1999 N120-ФЗ (ред. от </w:t>
      </w:r>
      <w:r w:rsidR="00B953AE" w:rsidRPr="00B953AE">
        <w:rPr>
          <w:b/>
        </w:rPr>
        <w:t>26.04.2016)</w:t>
      </w:r>
      <w:r w:rsidRPr="000C03B8">
        <w:rPr>
          <w:b/>
          <w:szCs w:val="28"/>
        </w:rPr>
        <w:br/>
        <w:t xml:space="preserve"> </w:t>
      </w:r>
      <w:r w:rsidR="00B56695">
        <w:rPr>
          <w:b/>
          <w:szCs w:val="28"/>
        </w:rPr>
        <w:t>«</w:t>
      </w:r>
      <w:r w:rsidRPr="000C03B8">
        <w:rPr>
          <w:b/>
          <w:szCs w:val="28"/>
        </w:rPr>
        <w:t>Об основах системы профилактики безнадзорности и правонарушений несовершеннолетних</w:t>
      </w:r>
      <w:r w:rsidR="00B56695">
        <w:rPr>
          <w:b/>
          <w:szCs w:val="28"/>
        </w:rPr>
        <w:t>»</w:t>
      </w:r>
      <w:r>
        <w:rPr>
          <w:b/>
          <w:szCs w:val="28"/>
        </w:rPr>
        <w:t>;</w:t>
      </w:r>
    </w:p>
    <w:p w:rsidR="00322C76" w:rsidRPr="00322C76" w:rsidRDefault="00DB37FC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«</w:t>
      </w:r>
      <w:r w:rsidR="00322C76" w:rsidRPr="00322C76">
        <w:rPr>
          <w:b/>
          <w:szCs w:val="28"/>
        </w:rPr>
        <w:t>Трудовой кодекс Российской Федерации</w:t>
      </w:r>
      <w:r>
        <w:rPr>
          <w:b/>
          <w:szCs w:val="28"/>
        </w:rPr>
        <w:t>»</w:t>
      </w:r>
      <w:r w:rsidR="00322C76" w:rsidRPr="00322C76">
        <w:rPr>
          <w:b/>
          <w:szCs w:val="28"/>
        </w:rPr>
        <w:t xml:space="preserve"> от 30.12.2001 N 197-ФЗ</w:t>
      </w:r>
      <w:r w:rsidR="00322C76" w:rsidRPr="00322C76">
        <w:rPr>
          <w:b/>
          <w:szCs w:val="28"/>
        </w:rPr>
        <w:br/>
      </w:r>
      <w:r w:rsidR="00322C76">
        <w:rPr>
          <w:b/>
          <w:szCs w:val="28"/>
        </w:rPr>
        <w:t xml:space="preserve"> </w:t>
      </w:r>
      <w:r w:rsidR="00322C76" w:rsidRPr="00322C76">
        <w:rPr>
          <w:b/>
          <w:szCs w:val="28"/>
        </w:rPr>
        <w:t>(с изм. и доп., вступ. в силу с 01.01.2017)</w:t>
      </w:r>
      <w:r w:rsidR="00322C76">
        <w:rPr>
          <w:b/>
          <w:szCs w:val="28"/>
        </w:rPr>
        <w:t>;</w:t>
      </w:r>
    </w:p>
    <w:p w:rsidR="00C21095" w:rsidRPr="009A40D8" w:rsidRDefault="009A40D8" w:rsidP="00C21095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095" w:rsidRPr="009A40D8">
        <w:rPr>
          <w:rFonts w:ascii="Times New Roman" w:hAnsi="Times New Roman" w:cs="Times New Roman"/>
          <w:b/>
          <w:sz w:val="28"/>
          <w:szCs w:val="28"/>
        </w:rPr>
        <w:t>Указ Президента РФ от 7 мая 2012 №599 «О мерах по реализации государственной политики в области образования и науки»;</w:t>
      </w:r>
    </w:p>
    <w:p w:rsidR="00C21095" w:rsidRPr="004E517D" w:rsidRDefault="00C21095" w:rsidP="00C21095">
      <w:pPr>
        <w:numPr>
          <w:ilvl w:val="0"/>
          <w:numId w:val="6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Указ Президента РФ от 1 июня 2012 №761 «О Национальной стратегии действий в интересах детей на 2012-2017 годы»;</w:t>
      </w:r>
    </w:p>
    <w:p w:rsidR="00C21095" w:rsidRPr="004E517D" w:rsidRDefault="00C21095" w:rsidP="00C21095">
      <w:pPr>
        <w:numPr>
          <w:ilvl w:val="0"/>
          <w:numId w:val="6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bCs/>
          <w:szCs w:val="28"/>
        </w:rPr>
        <w:t xml:space="preserve">Приказ </w:t>
      </w:r>
      <w:proofErr w:type="spellStart"/>
      <w:r w:rsidRPr="004E517D">
        <w:rPr>
          <w:b/>
          <w:bCs/>
          <w:szCs w:val="28"/>
        </w:rPr>
        <w:t>Минобрнауки</w:t>
      </w:r>
      <w:proofErr w:type="spellEnd"/>
      <w:r w:rsidRPr="004E517D">
        <w:rPr>
          <w:b/>
          <w:bCs/>
          <w:szCs w:val="28"/>
        </w:rPr>
        <w:t xml:space="preserve"> РФ от 29 августа 2013 г. N1008 «Об утверждении Порядка организации и осуществления  образовательной деятельности по дополнительным общеобразовательным программам»</w:t>
      </w:r>
      <w:r w:rsidRPr="004E517D">
        <w:rPr>
          <w:b/>
          <w:szCs w:val="28"/>
        </w:rPr>
        <w:t>;</w:t>
      </w:r>
    </w:p>
    <w:p w:rsidR="00C21095" w:rsidRPr="004E517D" w:rsidRDefault="00C21095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Распоряжение Правительства РФ от 04.09.2014 N 1726-р «Об утверждении Концепции развития дополнительного образования детей»;</w:t>
      </w:r>
    </w:p>
    <w:p w:rsidR="00C21095" w:rsidRPr="004E517D" w:rsidRDefault="00C21095" w:rsidP="00C21095">
      <w:pPr>
        <w:numPr>
          <w:ilvl w:val="0"/>
          <w:numId w:val="6"/>
        </w:numPr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 xml:space="preserve">Постановление Главного государственного санитарного врача РФ от 04.07.2014 N41 </w:t>
      </w:r>
      <w:r w:rsidR="005D765C">
        <w:rPr>
          <w:b/>
          <w:szCs w:val="28"/>
        </w:rPr>
        <w:t>«</w:t>
      </w:r>
      <w:r w:rsidRPr="004E517D">
        <w:rPr>
          <w:b/>
          <w:szCs w:val="28"/>
        </w:rPr>
        <w:t xml:space="preserve">Об утверждении СанПиН 2.4.4.3172-14 </w:t>
      </w:r>
      <w:r w:rsidR="005D765C">
        <w:rPr>
          <w:b/>
          <w:szCs w:val="28"/>
        </w:rPr>
        <w:t>«</w:t>
      </w:r>
      <w:r w:rsidRPr="004E517D">
        <w:rPr>
          <w:b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E517D">
        <w:rPr>
          <w:b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5D765C">
        <w:rPr>
          <w:b/>
          <w:szCs w:val="28"/>
        </w:rPr>
        <w:t>»</w:t>
      </w:r>
      <w:r w:rsidRPr="004E517D">
        <w:rPr>
          <w:b/>
          <w:szCs w:val="28"/>
        </w:rPr>
        <w:t>;</w:t>
      </w:r>
      <w:r w:rsidRPr="004E517D">
        <w:rPr>
          <w:rFonts w:ascii="Arial" w:hAnsi="Arial" w:cs="Arial"/>
          <w:b/>
          <w:szCs w:val="28"/>
        </w:rPr>
        <w:t xml:space="preserve"> </w:t>
      </w:r>
    </w:p>
    <w:p w:rsidR="00C21095" w:rsidRPr="004E517D" w:rsidRDefault="00C21095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C21095" w:rsidRPr="004E517D" w:rsidRDefault="00C21095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>Закон  Тульской области  от 07.10.2009  N1336-ЗТО «О защите прав ребенка» (</w:t>
      </w:r>
      <w:r w:rsidR="00B61CEA">
        <w:rPr>
          <w:b/>
          <w:szCs w:val="28"/>
        </w:rPr>
        <w:t>с изм. и доп. 2016 г.);</w:t>
      </w:r>
    </w:p>
    <w:p w:rsidR="00C21095" w:rsidRDefault="00C21095" w:rsidP="00C21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Cs w:val="28"/>
        </w:rPr>
      </w:pPr>
      <w:r w:rsidRPr="004E517D">
        <w:rPr>
          <w:b/>
          <w:szCs w:val="28"/>
        </w:rPr>
        <w:t xml:space="preserve">Распоряжение  правительства  Тульской  области  от 08.10.2012 </w:t>
      </w:r>
      <w:r w:rsidR="007573CD">
        <w:rPr>
          <w:b/>
          <w:szCs w:val="28"/>
        </w:rPr>
        <w:t xml:space="preserve">          </w:t>
      </w:r>
      <w:r w:rsidRPr="004E517D">
        <w:rPr>
          <w:b/>
          <w:szCs w:val="28"/>
        </w:rPr>
        <w:t xml:space="preserve">N 621-р "О Стратегии действий в интересах детей Тульской области </w:t>
      </w:r>
      <w:r w:rsidR="000500B2">
        <w:rPr>
          <w:b/>
          <w:szCs w:val="28"/>
        </w:rPr>
        <w:t xml:space="preserve">                </w:t>
      </w:r>
      <w:r w:rsidRPr="004E517D">
        <w:rPr>
          <w:b/>
          <w:szCs w:val="28"/>
        </w:rPr>
        <w:t>на 2012-2017 годы";</w:t>
      </w:r>
    </w:p>
    <w:p w:rsidR="00D76E78" w:rsidRDefault="002B791D" w:rsidP="00050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</w:pPr>
      <w:r w:rsidRPr="000500B2">
        <w:rPr>
          <w:b/>
          <w:szCs w:val="28"/>
        </w:rPr>
        <w:t xml:space="preserve">Распоряжение  правительства  Тульской  области  </w:t>
      </w:r>
      <w:r w:rsidRPr="000500B2">
        <w:rPr>
          <w:b/>
          <w:bCs/>
        </w:rPr>
        <w:t>от 16 июля 2015</w:t>
      </w:r>
      <w:r w:rsidR="007573CD" w:rsidRPr="000500B2">
        <w:rPr>
          <w:b/>
          <w:bCs/>
        </w:rPr>
        <w:t xml:space="preserve">          </w:t>
      </w:r>
      <w:r w:rsidRPr="000500B2">
        <w:rPr>
          <w:b/>
          <w:bCs/>
        </w:rPr>
        <w:t xml:space="preserve"> N 606-р «Об утверждении плана мероприятий на 2015 - 2017 годы по реализации стратегии действий в интересах детей</w:t>
      </w:r>
      <w:r w:rsidR="00682EF4" w:rsidRPr="000500B2">
        <w:rPr>
          <w:b/>
          <w:bCs/>
        </w:rPr>
        <w:t xml:space="preserve"> Т</w:t>
      </w:r>
      <w:r w:rsidRPr="000500B2">
        <w:rPr>
          <w:b/>
          <w:bCs/>
        </w:rPr>
        <w:t>ульской области на 2012 - 2017 годы»</w:t>
      </w:r>
      <w:r w:rsidR="000500B2" w:rsidRPr="000500B2">
        <w:rPr>
          <w:b/>
          <w:bCs/>
        </w:rPr>
        <w:t xml:space="preserve"> и др.</w:t>
      </w:r>
      <w:bookmarkStart w:id="0" w:name="_GoBack"/>
      <w:bookmarkEnd w:id="0"/>
    </w:p>
    <w:sectPr w:rsidR="00D76E78" w:rsidSect="007573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9B8"/>
    <w:multiLevelType w:val="hybridMultilevel"/>
    <w:tmpl w:val="6D0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391F"/>
    <w:multiLevelType w:val="hybridMultilevel"/>
    <w:tmpl w:val="1872421C"/>
    <w:lvl w:ilvl="0" w:tplc="AE62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2E8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C06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E6C1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F090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B2CA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400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A5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2453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07C5EAC"/>
    <w:multiLevelType w:val="hybridMultilevel"/>
    <w:tmpl w:val="75968CB2"/>
    <w:lvl w:ilvl="0" w:tplc="AE62968A">
      <w:start w:val="1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569358D"/>
    <w:multiLevelType w:val="hybridMultilevel"/>
    <w:tmpl w:val="4C4ED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AA139DF"/>
    <w:multiLevelType w:val="hybridMultilevel"/>
    <w:tmpl w:val="673C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1AF0"/>
    <w:multiLevelType w:val="hybridMultilevel"/>
    <w:tmpl w:val="4A6EE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E"/>
    <w:rsid w:val="00006DEE"/>
    <w:rsid w:val="00011917"/>
    <w:rsid w:val="000500B2"/>
    <w:rsid w:val="0008336F"/>
    <w:rsid w:val="000F6E5B"/>
    <w:rsid w:val="00157FB8"/>
    <w:rsid w:val="00171CE0"/>
    <w:rsid w:val="001B575E"/>
    <w:rsid w:val="00213DF4"/>
    <w:rsid w:val="00252158"/>
    <w:rsid w:val="002B791D"/>
    <w:rsid w:val="00322C76"/>
    <w:rsid w:val="003B0854"/>
    <w:rsid w:val="004B2340"/>
    <w:rsid w:val="004B3719"/>
    <w:rsid w:val="004E099A"/>
    <w:rsid w:val="005246E4"/>
    <w:rsid w:val="0053460F"/>
    <w:rsid w:val="005801E4"/>
    <w:rsid w:val="005A507B"/>
    <w:rsid w:val="005D765C"/>
    <w:rsid w:val="005F066E"/>
    <w:rsid w:val="00661221"/>
    <w:rsid w:val="00682EF4"/>
    <w:rsid w:val="006B6F35"/>
    <w:rsid w:val="007077D8"/>
    <w:rsid w:val="007174FB"/>
    <w:rsid w:val="007573CD"/>
    <w:rsid w:val="00796A57"/>
    <w:rsid w:val="00820FB6"/>
    <w:rsid w:val="00825922"/>
    <w:rsid w:val="0085367D"/>
    <w:rsid w:val="008B7330"/>
    <w:rsid w:val="0090617E"/>
    <w:rsid w:val="00943A24"/>
    <w:rsid w:val="00976E10"/>
    <w:rsid w:val="00983DF5"/>
    <w:rsid w:val="009A40D8"/>
    <w:rsid w:val="00A803F0"/>
    <w:rsid w:val="00AD0F3E"/>
    <w:rsid w:val="00B56695"/>
    <w:rsid w:val="00B57437"/>
    <w:rsid w:val="00B61CEA"/>
    <w:rsid w:val="00B66A1E"/>
    <w:rsid w:val="00B704EC"/>
    <w:rsid w:val="00B953AE"/>
    <w:rsid w:val="00BA46BD"/>
    <w:rsid w:val="00BC37ED"/>
    <w:rsid w:val="00BC647F"/>
    <w:rsid w:val="00BE3A54"/>
    <w:rsid w:val="00BF6BD3"/>
    <w:rsid w:val="00C21095"/>
    <w:rsid w:val="00C62D69"/>
    <w:rsid w:val="00C87AE2"/>
    <w:rsid w:val="00CA5F47"/>
    <w:rsid w:val="00CC4B77"/>
    <w:rsid w:val="00D42A90"/>
    <w:rsid w:val="00D76E78"/>
    <w:rsid w:val="00DA2588"/>
    <w:rsid w:val="00DB37FC"/>
    <w:rsid w:val="00E4634E"/>
    <w:rsid w:val="00E54CF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3"/>
    <w:pPr>
      <w:spacing w:after="4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976E10"/>
  </w:style>
  <w:style w:type="paragraph" w:styleId="a3">
    <w:name w:val="Body Text Indent"/>
    <w:basedOn w:val="a"/>
    <w:link w:val="a4"/>
    <w:uiPriority w:val="99"/>
    <w:unhideWhenUsed/>
    <w:rsid w:val="00C21095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Courier New" w:hAnsi="Courier New" w:cs="Courier New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10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3"/>
    <w:pPr>
      <w:spacing w:after="4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976E10"/>
  </w:style>
  <w:style w:type="paragraph" w:styleId="a3">
    <w:name w:val="Body Text Indent"/>
    <w:basedOn w:val="a"/>
    <w:link w:val="a4"/>
    <w:uiPriority w:val="99"/>
    <w:unhideWhenUsed/>
    <w:rsid w:val="00C21095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Courier New" w:hAnsi="Courier New" w:cs="Courier New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10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0A87-CEA0-48F8-B125-6C6090A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2017-01-10T12:16:00Z</dcterms:created>
  <dcterms:modified xsi:type="dcterms:W3CDTF">2017-01-10T12:16:00Z</dcterms:modified>
</cp:coreProperties>
</file>