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4D" w:rsidRPr="00BE2274" w:rsidRDefault="00370B4D" w:rsidP="00370B4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2274">
        <w:rPr>
          <w:rFonts w:ascii="Times New Roman" w:hAnsi="Times New Roman"/>
          <w:b/>
          <w:sz w:val="24"/>
          <w:szCs w:val="24"/>
        </w:rPr>
        <w:t>Протокол №</w:t>
      </w:r>
      <w:r w:rsidR="004E0D1A" w:rsidRPr="00BE2274">
        <w:rPr>
          <w:rFonts w:ascii="Times New Roman" w:hAnsi="Times New Roman"/>
          <w:b/>
          <w:sz w:val="24"/>
          <w:szCs w:val="24"/>
        </w:rPr>
        <w:t>2</w:t>
      </w:r>
    </w:p>
    <w:p w:rsidR="00370B4D" w:rsidRPr="00BE2274" w:rsidRDefault="003B3806" w:rsidP="00370B4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274">
        <w:rPr>
          <w:rFonts w:ascii="Times New Roman" w:hAnsi="Times New Roman"/>
          <w:b/>
          <w:sz w:val="24"/>
          <w:szCs w:val="24"/>
        </w:rPr>
        <w:t xml:space="preserve"> заседани</w:t>
      </w:r>
      <w:r w:rsidR="00370B4D" w:rsidRPr="00BE2274">
        <w:rPr>
          <w:rFonts w:ascii="Times New Roman" w:hAnsi="Times New Roman"/>
          <w:b/>
          <w:sz w:val="24"/>
          <w:szCs w:val="24"/>
        </w:rPr>
        <w:t>я</w:t>
      </w:r>
      <w:r w:rsidRPr="00BE2274">
        <w:rPr>
          <w:rFonts w:ascii="Times New Roman" w:hAnsi="Times New Roman"/>
          <w:b/>
          <w:sz w:val="24"/>
          <w:szCs w:val="24"/>
        </w:rPr>
        <w:t xml:space="preserve">   общественного совета </w:t>
      </w:r>
      <w:r w:rsidRPr="00BE2274">
        <w:rPr>
          <w:rFonts w:ascii="Times New Roman" w:hAnsi="Times New Roman"/>
          <w:b/>
          <w:bCs/>
          <w:sz w:val="24"/>
          <w:szCs w:val="24"/>
        </w:rPr>
        <w:t>МБУДО «Городской центр развития и научно-технического творчества детей и юношества»</w:t>
      </w:r>
      <w:r w:rsidR="00370B4D" w:rsidRPr="00BE22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3806" w:rsidRPr="00BE2274" w:rsidRDefault="004E0D1A" w:rsidP="00370B4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E2274">
        <w:rPr>
          <w:rFonts w:ascii="Times New Roman" w:hAnsi="Times New Roman"/>
          <w:b/>
          <w:sz w:val="24"/>
          <w:szCs w:val="24"/>
        </w:rPr>
        <w:t>23.11.</w:t>
      </w:r>
      <w:r w:rsidR="00370B4D" w:rsidRPr="00BE2274">
        <w:rPr>
          <w:rFonts w:ascii="Times New Roman" w:hAnsi="Times New Roman"/>
          <w:b/>
          <w:bCs/>
          <w:sz w:val="24"/>
          <w:szCs w:val="24"/>
        </w:rPr>
        <w:t>20</w:t>
      </w:r>
      <w:r w:rsidR="008267C5" w:rsidRPr="00BE2274">
        <w:rPr>
          <w:rFonts w:ascii="Times New Roman" w:hAnsi="Times New Roman"/>
          <w:b/>
          <w:bCs/>
          <w:sz w:val="24"/>
          <w:szCs w:val="24"/>
        </w:rPr>
        <w:t>1</w:t>
      </w:r>
      <w:r w:rsidR="00CB3863" w:rsidRPr="00BE2274">
        <w:rPr>
          <w:rFonts w:ascii="Times New Roman" w:hAnsi="Times New Roman"/>
          <w:b/>
          <w:bCs/>
          <w:sz w:val="24"/>
          <w:szCs w:val="24"/>
        </w:rPr>
        <w:t>7</w:t>
      </w:r>
      <w:r w:rsidR="008267C5" w:rsidRPr="00BE22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0B4D" w:rsidRPr="00BE2274" w:rsidRDefault="00370B4D" w:rsidP="000C1B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274">
        <w:rPr>
          <w:rFonts w:ascii="Times New Roman" w:hAnsi="Times New Roman"/>
          <w:b/>
          <w:bCs/>
          <w:sz w:val="24"/>
          <w:szCs w:val="24"/>
        </w:rPr>
        <w:t>Присутствуют:</w:t>
      </w:r>
    </w:p>
    <w:p w:rsidR="004C7F7C" w:rsidRPr="00BE2274" w:rsidRDefault="004C7F7C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74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BE2274">
        <w:rPr>
          <w:rFonts w:ascii="Times New Roman" w:hAnsi="Times New Roman" w:cs="Times New Roman"/>
          <w:sz w:val="24"/>
          <w:szCs w:val="24"/>
        </w:rPr>
        <w:t xml:space="preserve"> И.В., методист МБУДО  «</w:t>
      </w:r>
      <w:proofErr w:type="spellStart"/>
      <w:r w:rsidRPr="00BE2274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BE2274">
        <w:rPr>
          <w:rFonts w:ascii="Times New Roman" w:hAnsi="Times New Roman" w:cs="Times New Roman"/>
          <w:sz w:val="24"/>
          <w:szCs w:val="24"/>
        </w:rPr>
        <w:t>», председатель Совета;</w:t>
      </w:r>
    </w:p>
    <w:p w:rsidR="00790E52" w:rsidRPr="00BE2274" w:rsidRDefault="004C7F7C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74">
        <w:rPr>
          <w:rFonts w:ascii="Times New Roman" w:hAnsi="Times New Roman"/>
          <w:sz w:val="24"/>
          <w:szCs w:val="24"/>
        </w:rPr>
        <w:t>Салищев</w:t>
      </w:r>
      <w:proofErr w:type="spellEnd"/>
      <w:r w:rsidRPr="00BE2274">
        <w:rPr>
          <w:rFonts w:ascii="Times New Roman" w:hAnsi="Times New Roman"/>
          <w:sz w:val="24"/>
          <w:szCs w:val="24"/>
        </w:rPr>
        <w:t xml:space="preserve"> В.Н., директор ГПОУ ТО «Тульский государственный машиностроительный колледж имени Никиты Демидова»</w:t>
      </w:r>
      <w:r w:rsidR="00790E52" w:rsidRPr="00BE2274">
        <w:rPr>
          <w:rFonts w:ascii="Times New Roman" w:hAnsi="Times New Roman" w:cs="Times New Roman"/>
          <w:sz w:val="24"/>
          <w:szCs w:val="24"/>
        </w:rPr>
        <w:t>;</w:t>
      </w:r>
    </w:p>
    <w:p w:rsidR="00790E52" w:rsidRPr="00BE2274" w:rsidRDefault="00790E52" w:rsidP="000C1B9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74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BE2274">
        <w:rPr>
          <w:rFonts w:ascii="Times New Roman" w:hAnsi="Times New Roman" w:cs="Times New Roman"/>
          <w:sz w:val="24"/>
          <w:szCs w:val="24"/>
        </w:rPr>
        <w:t xml:space="preserve"> Светлана Валентиновна, методист МБУДО  «</w:t>
      </w:r>
      <w:proofErr w:type="spellStart"/>
      <w:r w:rsidRPr="00BE2274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BE2274">
        <w:rPr>
          <w:rFonts w:ascii="Times New Roman" w:hAnsi="Times New Roman" w:cs="Times New Roman"/>
          <w:sz w:val="24"/>
          <w:szCs w:val="24"/>
        </w:rPr>
        <w:t>»;</w:t>
      </w:r>
    </w:p>
    <w:p w:rsidR="00F75664" w:rsidRPr="00BE2274" w:rsidRDefault="004C7F7C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74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BE2274">
        <w:rPr>
          <w:rFonts w:ascii="Times New Roman" w:hAnsi="Times New Roman" w:cs="Times New Roman"/>
          <w:sz w:val="24"/>
          <w:szCs w:val="24"/>
        </w:rPr>
        <w:t xml:space="preserve"> В.В., заместитель директора </w:t>
      </w:r>
      <w:r w:rsidRPr="00BE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r w:rsidRPr="00BE2274">
        <w:rPr>
          <w:rFonts w:ascii="Times New Roman" w:hAnsi="Times New Roman" w:cs="Times New Roman"/>
          <w:sz w:val="24"/>
          <w:szCs w:val="24"/>
        </w:rPr>
        <w:t>МБОУ «Центр образования №5», руководитель ДОО «Пионеры Тульского края»</w:t>
      </w:r>
      <w:r w:rsidR="00F75664" w:rsidRPr="00BE2274">
        <w:rPr>
          <w:rFonts w:ascii="Times New Roman" w:hAnsi="Times New Roman" w:cs="Times New Roman"/>
          <w:sz w:val="24"/>
          <w:szCs w:val="24"/>
        </w:rPr>
        <w:t>;</w:t>
      </w:r>
    </w:p>
    <w:p w:rsidR="00F75664" w:rsidRPr="00BE2274" w:rsidRDefault="004C7F7C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274">
        <w:rPr>
          <w:rFonts w:ascii="Times New Roman" w:hAnsi="Times New Roman" w:cs="Times New Roman"/>
          <w:sz w:val="24"/>
          <w:szCs w:val="24"/>
        </w:rPr>
        <w:t xml:space="preserve"> Ткачёва О.В., заместитель директора ФГБУК «Тульский государственный музей оружия»</w:t>
      </w:r>
      <w:r w:rsidR="00F75664" w:rsidRPr="00BE2274">
        <w:rPr>
          <w:rFonts w:ascii="Times New Roman" w:hAnsi="Times New Roman" w:cs="Times New Roman"/>
          <w:sz w:val="24"/>
          <w:szCs w:val="24"/>
        </w:rPr>
        <w:t>;</w:t>
      </w:r>
    </w:p>
    <w:p w:rsidR="00F75664" w:rsidRPr="00BE2274" w:rsidRDefault="004C7F7C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274">
        <w:rPr>
          <w:rFonts w:ascii="Times New Roman" w:hAnsi="Times New Roman" w:cs="Times New Roman"/>
          <w:sz w:val="24"/>
          <w:szCs w:val="24"/>
        </w:rPr>
        <w:t xml:space="preserve">Моисеев Ю.Ф., председатель Федерации авиамодельного спорта Тульской области, депутат Тульской </w:t>
      </w:r>
      <w:r w:rsidR="00555415" w:rsidRPr="00BE2274">
        <w:rPr>
          <w:rFonts w:ascii="Times New Roman" w:hAnsi="Times New Roman" w:cs="Times New Roman"/>
          <w:sz w:val="24"/>
          <w:szCs w:val="24"/>
        </w:rPr>
        <w:t>областной Думы</w:t>
      </w:r>
      <w:r w:rsidR="00F75664" w:rsidRPr="00BE2274">
        <w:rPr>
          <w:rFonts w:ascii="Times New Roman" w:hAnsi="Times New Roman" w:cs="Times New Roman"/>
          <w:sz w:val="24"/>
          <w:szCs w:val="24"/>
        </w:rPr>
        <w:t>;</w:t>
      </w:r>
    </w:p>
    <w:p w:rsidR="00F75664" w:rsidRPr="00BE2274" w:rsidRDefault="00555415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274">
        <w:rPr>
          <w:rFonts w:ascii="Times New Roman" w:hAnsi="Times New Roman" w:cs="Times New Roman"/>
          <w:sz w:val="24"/>
          <w:szCs w:val="24"/>
        </w:rPr>
        <w:t>Нехорошева Н.В.</w:t>
      </w:r>
      <w:r w:rsidR="004C7F7C" w:rsidRPr="00BE2274">
        <w:rPr>
          <w:rFonts w:ascii="Times New Roman" w:hAnsi="Times New Roman" w:cs="Times New Roman"/>
          <w:sz w:val="24"/>
          <w:szCs w:val="24"/>
        </w:rPr>
        <w:t>, помощник депутата  Тульской областной Думы</w:t>
      </w:r>
      <w:r w:rsidR="00F75664" w:rsidRPr="00BE2274">
        <w:rPr>
          <w:rFonts w:ascii="Times New Roman" w:hAnsi="Times New Roman" w:cs="Times New Roman"/>
          <w:sz w:val="24"/>
          <w:szCs w:val="24"/>
        </w:rPr>
        <w:t>;</w:t>
      </w:r>
    </w:p>
    <w:p w:rsidR="005235E8" w:rsidRPr="00BE2274" w:rsidRDefault="005235E8" w:rsidP="000C1B9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E2274">
        <w:rPr>
          <w:rFonts w:ascii="Times New Roman" w:hAnsi="Times New Roman"/>
          <w:bCs/>
          <w:sz w:val="24"/>
          <w:szCs w:val="24"/>
        </w:rPr>
        <w:t xml:space="preserve">Гумилевская Н.В., </w:t>
      </w:r>
      <w:proofErr w:type="spellStart"/>
      <w:r w:rsidRPr="00BE2274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BE2274">
        <w:rPr>
          <w:rFonts w:ascii="Times New Roman" w:hAnsi="Times New Roman"/>
          <w:bCs/>
          <w:sz w:val="24"/>
          <w:szCs w:val="24"/>
        </w:rPr>
        <w:t>. директора МБУДО «</w:t>
      </w:r>
      <w:proofErr w:type="spellStart"/>
      <w:r w:rsidRPr="00BE2274"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 w:rsidRPr="00BE2274">
        <w:rPr>
          <w:rFonts w:ascii="Times New Roman" w:hAnsi="Times New Roman"/>
          <w:bCs/>
          <w:sz w:val="24"/>
          <w:szCs w:val="24"/>
        </w:rPr>
        <w:t>»</w:t>
      </w:r>
      <w:r w:rsidR="00F75664" w:rsidRPr="00BE2274">
        <w:rPr>
          <w:rFonts w:ascii="Times New Roman" w:hAnsi="Times New Roman"/>
          <w:bCs/>
          <w:sz w:val="24"/>
          <w:szCs w:val="24"/>
        </w:rPr>
        <w:t>.</w:t>
      </w:r>
    </w:p>
    <w:p w:rsidR="00370B4D" w:rsidRDefault="00370B4D" w:rsidP="000C1B9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70B4D" w:rsidRPr="00BF46F6" w:rsidRDefault="00370B4D" w:rsidP="000C1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6F6">
        <w:rPr>
          <w:rFonts w:ascii="Times New Roman" w:hAnsi="Times New Roman"/>
          <w:b/>
          <w:sz w:val="24"/>
          <w:szCs w:val="24"/>
        </w:rPr>
        <w:t>Рассматриваемые вопросы:</w:t>
      </w:r>
    </w:p>
    <w:p w:rsidR="00BF46F6" w:rsidRPr="00BF46F6" w:rsidRDefault="00BF46F6" w:rsidP="000C1B92">
      <w:pPr>
        <w:numPr>
          <w:ilvl w:val="1"/>
          <w:numId w:val="1"/>
        </w:numPr>
        <w:tabs>
          <w:tab w:val="num" w:pos="334"/>
        </w:tabs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BF46F6">
        <w:rPr>
          <w:rFonts w:ascii="Times New Roman" w:hAnsi="Times New Roman"/>
          <w:bCs/>
          <w:sz w:val="24"/>
          <w:szCs w:val="24"/>
        </w:rPr>
        <w:t>Проведение  мониторингов по изучению качества работы  учреждения</w:t>
      </w:r>
    </w:p>
    <w:p w:rsidR="00BF46F6" w:rsidRPr="00B042C6" w:rsidRDefault="00BF46F6" w:rsidP="000C1B92">
      <w:pPr>
        <w:numPr>
          <w:ilvl w:val="1"/>
          <w:numId w:val="1"/>
        </w:numPr>
        <w:tabs>
          <w:tab w:val="num" w:pos="334"/>
        </w:tabs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BF46F6">
        <w:rPr>
          <w:rFonts w:ascii="Times New Roman" w:hAnsi="Times New Roman"/>
          <w:bCs/>
          <w:sz w:val="24"/>
          <w:szCs w:val="24"/>
        </w:rPr>
        <w:t xml:space="preserve">Привлечение  к деятельности общественного совета  родительской  и детской общественности </w:t>
      </w:r>
    </w:p>
    <w:p w:rsidR="00370B4D" w:rsidRPr="00BF46F6" w:rsidRDefault="001708F0" w:rsidP="000C1B92">
      <w:pPr>
        <w:pStyle w:val="ConsPlusTitle"/>
        <w:numPr>
          <w:ilvl w:val="1"/>
          <w:numId w:val="1"/>
        </w:numPr>
        <w:tabs>
          <w:tab w:val="clear" w:pos="360"/>
          <w:tab w:val="num" w:pos="14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F46F6" w:rsidRPr="00BF46F6">
        <w:rPr>
          <w:rFonts w:ascii="Times New Roman" w:hAnsi="Times New Roman"/>
          <w:b w:val="0"/>
          <w:sz w:val="24"/>
          <w:szCs w:val="24"/>
        </w:rPr>
        <w:t>Размещение в  сети Интернет документов, данных мониторинговых исследований, рейтингов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F46F6" w:rsidRPr="00BF46F6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5235E8" w:rsidRPr="00BF46F6" w:rsidRDefault="005235E8" w:rsidP="000C1B92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35E8" w:rsidRPr="00BF46F6" w:rsidRDefault="005235E8" w:rsidP="000C1B9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F46F6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5235E8" w:rsidRPr="00BF46F6" w:rsidRDefault="005235E8" w:rsidP="005235E8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8D0" w:rsidRDefault="001708F0" w:rsidP="00316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35E8" w:rsidRPr="005235E8">
        <w:rPr>
          <w:rFonts w:ascii="Times New Roman" w:hAnsi="Times New Roman"/>
          <w:sz w:val="24"/>
          <w:szCs w:val="24"/>
        </w:rPr>
        <w:t xml:space="preserve">По 1 вопросу слушали </w:t>
      </w:r>
      <w:proofErr w:type="spellStart"/>
      <w:r w:rsidR="005235E8" w:rsidRPr="005235E8">
        <w:rPr>
          <w:rFonts w:ascii="Times New Roman" w:hAnsi="Times New Roman"/>
          <w:sz w:val="24"/>
          <w:szCs w:val="24"/>
        </w:rPr>
        <w:t>и.о</w:t>
      </w:r>
      <w:proofErr w:type="spellEnd"/>
      <w:r w:rsidR="005235E8" w:rsidRPr="005235E8">
        <w:rPr>
          <w:rFonts w:ascii="Times New Roman" w:hAnsi="Times New Roman"/>
          <w:sz w:val="24"/>
          <w:szCs w:val="24"/>
        </w:rPr>
        <w:t>. директора МБУДО «</w:t>
      </w:r>
      <w:proofErr w:type="spellStart"/>
      <w:r w:rsidR="005235E8" w:rsidRPr="005235E8">
        <w:rPr>
          <w:rFonts w:ascii="Times New Roman" w:hAnsi="Times New Roman"/>
          <w:sz w:val="24"/>
          <w:szCs w:val="24"/>
        </w:rPr>
        <w:t>ГЦРиНТТДиЮ</w:t>
      </w:r>
      <w:proofErr w:type="spellEnd"/>
      <w:r w:rsidR="005235E8" w:rsidRPr="005235E8">
        <w:rPr>
          <w:rFonts w:ascii="Times New Roman" w:hAnsi="Times New Roman"/>
          <w:sz w:val="24"/>
          <w:szCs w:val="24"/>
        </w:rPr>
        <w:t>» Гумилевск</w:t>
      </w:r>
      <w:r w:rsidR="00DB6EEF">
        <w:rPr>
          <w:rFonts w:ascii="Times New Roman" w:hAnsi="Times New Roman"/>
          <w:sz w:val="24"/>
          <w:szCs w:val="24"/>
        </w:rPr>
        <w:t>ую</w:t>
      </w:r>
      <w:r w:rsidR="005235E8" w:rsidRPr="005235E8">
        <w:rPr>
          <w:rFonts w:ascii="Times New Roman" w:hAnsi="Times New Roman"/>
          <w:sz w:val="24"/>
          <w:szCs w:val="24"/>
        </w:rPr>
        <w:t xml:space="preserve"> Н.В</w:t>
      </w:r>
      <w:r w:rsidR="005235E8">
        <w:rPr>
          <w:rFonts w:ascii="Times New Roman" w:hAnsi="Times New Roman"/>
          <w:sz w:val="24"/>
          <w:szCs w:val="24"/>
        </w:rPr>
        <w:t xml:space="preserve">., которая </w:t>
      </w:r>
      <w:r w:rsidR="008C08D0">
        <w:rPr>
          <w:rFonts w:ascii="Times New Roman" w:hAnsi="Times New Roman"/>
          <w:sz w:val="24"/>
          <w:szCs w:val="24"/>
        </w:rPr>
        <w:t xml:space="preserve">подробно </w:t>
      </w:r>
      <w:r w:rsidR="005235E8">
        <w:rPr>
          <w:rFonts w:ascii="Times New Roman" w:hAnsi="Times New Roman"/>
          <w:sz w:val="24"/>
          <w:szCs w:val="24"/>
        </w:rPr>
        <w:t xml:space="preserve">рассказала о </w:t>
      </w:r>
      <w:r w:rsidR="00635DD0" w:rsidRPr="00635DD0">
        <w:rPr>
          <w:rFonts w:ascii="Times New Roman" w:hAnsi="Times New Roman"/>
          <w:sz w:val="24"/>
          <w:szCs w:val="24"/>
        </w:rPr>
        <w:t>деятельности по улучшению качества оказания услуг в 2017 году</w:t>
      </w:r>
      <w:r w:rsidR="002848E7">
        <w:rPr>
          <w:rFonts w:ascii="Times New Roman" w:hAnsi="Times New Roman"/>
          <w:sz w:val="24"/>
          <w:szCs w:val="24"/>
        </w:rPr>
        <w:t>:</w:t>
      </w:r>
      <w:r w:rsidR="009A7B32">
        <w:rPr>
          <w:rFonts w:ascii="Times New Roman" w:hAnsi="Times New Roman"/>
          <w:sz w:val="24"/>
          <w:szCs w:val="24"/>
        </w:rPr>
        <w:t xml:space="preserve">  </w:t>
      </w:r>
      <w:r w:rsidR="008C08D0">
        <w:rPr>
          <w:rFonts w:ascii="Times New Roman" w:hAnsi="Times New Roman"/>
          <w:sz w:val="24"/>
          <w:szCs w:val="24"/>
        </w:rPr>
        <w:t xml:space="preserve"> </w:t>
      </w:r>
    </w:p>
    <w:p w:rsidR="008C08D0" w:rsidRPr="001708F0" w:rsidRDefault="008C08D0" w:rsidP="003161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F0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образовательной деятельности по критерию «открытость и доступность информации о деятельности»</w:t>
      </w:r>
    </w:p>
    <w:p w:rsidR="008C08D0" w:rsidRPr="001708F0" w:rsidRDefault="008C08D0" w:rsidP="003161E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>В учреждении организовано качественное информационное и организационно-методическое сопровождение образовательной деятельности. Официальный сайт МБУДО «</w:t>
      </w:r>
      <w:proofErr w:type="spellStart"/>
      <w:r w:rsidRPr="001708F0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1708F0">
        <w:rPr>
          <w:rFonts w:ascii="Times New Roman" w:hAnsi="Times New Roman"/>
          <w:sz w:val="24"/>
          <w:szCs w:val="24"/>
        </w:rPr>
        <w:t xml:space="preserve">» соответствует требованиям НПБ в соответствии с приказом </w:t>
      </w:r>
      <w:proofErr w:type="spellStart"/>
      <w:r w:rsidRPr="001708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708F0">
        <w:rPr>
          <w:rFonts w:ascii="Times New Roman" w:hAnsi="Times New Roman"/>
          <w:sz w:val="24"/>
          <w:szCs w:val="24"/>
        </w:rPr>
        <w:t xml:space="preserve"> РФ от 29.05.2014 №785 и Постановлением Правительства РФ от 10.07.2013 №582. Производится своевременная актуализация информации, постоянное пополнение сайта новым контентом, в том числе в разделах, адресованных родителям и сторонним посетителям сайта. Постоянно размещаются методические разработки по </w:t>
      </w:r>
      <w:proofErr w:type="spellStart"/>
      <w:r w:rsidRPr="001708F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1708F0">
        <w:rPr>
          <w:rFonts w:ascii="Times New Roman" w:hAnsi="Times New Roman"/>
          <w:sz w:val="24"/>
          <w:szCs w:val="24"/>
        </w:rPr>
        <w:t xml:space="preserve">, по профилактике распространённых заболеваний, в том числе ВИЧ (СПИД), безопасному поведению в сети Интернет и др. В разделе  «Издательская деятельность» размещается вся полезная информация, а также электронный журнал для родителей «Шпаргалка». Отмечен количественный рост числа посетителей сайта. </w:t>
      </w:r>
    </w:p>
    <w:p w:rsidR="008C08D0" w:rsidRPr="001708F0" w:rsidRDefault="008C08D0" w:rsidP="003161E3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 xml:space="preserve">  Каждый педагог учреждения не реже 2 раз в месяц обновляет контент на своей странице сайта МБУДО «</w:t>
      </w:r>
      <w:proofErr w:type="spellStart"/>
      <w:r w:rsidRPr="001708F0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1708F0">
        <w:rPr>
          <w:rFonts w:ascii="Times New Roman" w:hAnsi="Times New Roman"/>
          <w:sz w:val="24"/>
          <w:szCs w:val="24"/>
        </w:rPr>
        <w:t xml:space="preserve">». Практически ежедневно размещается информация  в разделе «Новости». </w:t>
      </w:r>
    </w:p>
    <w:p w:rsidR="008C08D0" w:rsidRPr="001708F0" w:rsidRDefault="008C08D0" w:rsidP="003161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>Эти меры привели к популяризации сайта среди родителей и общественности. При проведении мониторингов и анкетировании 90% родителей ссылаются на информативность и  доступность сайта.</w:t>
      </w:r>
    </w:p>
    <w:p w:rsidR="008C08D0" w:rsidRPr="001708F0" w:rsidRDefault="008C08D0" w:rsidP="003161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F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Повышение качества образовательной деятельности по критерию «комфортность условий, в которых осуществляется образовательная деятельность»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Здания, в которых осуществляется образовательная деятельность, являются приспособленными. В здании по адресу: г. Тула, ул.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 xml:space="preserve">, 48 проведён капитальный ремонт. В здании по адресу: г. Тула, ул. Революции, 2 летом 2016 года произведён ремонт фасада, кровли, ремонт хореографических классов, зрительного зала и учебных классов; летом 2017 года проведён ремонт балетного класса и косметический ремонт рекреаций, учебных классов и методических кабинетов. 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Мебель </w:t>
      </w:r>
      <w:proofErr w:type="gramStart"/>
      <w:r w:rsidRPr="001708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708F0">
        <w:rPr>
          <w:rFonts w:ascii="Times New Roman" w:hAnsi="Times New Roman" w:cs="Times New Roman"/>
          <w:sz w:val="24"/>
          <w:szCs w:val="24"/>
        </w:rPr>
        <w:t xml:space="preserve"> обучающихся соответствует их возрасту (снабжена маркировкой). Освещение в учреждении соответствует требованиям СанПиН, осуществляется ежедневная влажная уборка помещений и соблюдается режим проветривания. Санитарные комнаты соответствуют нормам.</w:t>
      </w:r>
    </w:p>
    <w:p w:rsidR="008C08D0" w:rsidRPr="001708F0" w:rsidRDefault="008C08D0" w:rsidP="00316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>По результатам опросов 100% родителей удовлетворены соблюдением правил безопасности в Городском центре в аспекте противопожарной безопасности, антитеррористической защищённости, минимизации риска травматизма детей, соблюдения санитарно-эпидемиологических норм.</w:t>
      </w:r>
    </w:p>
    <w:p w:rsidR="008C08D0" w:rsidRPr="001708F0" w:rsidRDefault="008C08D0" w:rsidP="003161E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Происходит развитие материально-технического обеспечения учебного процесса в части приобретения новых компьютеров, в ноябре 2017 года получили 24 новых ноутбука, оснащён новый компьютерный класс (г. Тула, ул.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>, 48) – 12 ноутбуков, открыто новое детское объединение «Конструкторское бюро «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Технобум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>».</w:t>
      </w:r>
    </w:p>
    <w:p w:rsidR="008C08D0" w:rsidRPr="001708F0" w:rsidRDefault="008C08D0" w:rsidP="00316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>В рамках выполнения  Рекомендаций образовательным организациям, реализующим дополнительные общеобразовательные программы гор</w:t>
      </w:r>
      <w:r w:rsidR="0034124D" w:rsidRPr="001708F0">
        <w:rPr>
          <w:rFonts w:ascii="Times New Roman" w:hAnsi="Times New Roman"/>
          <w:sz w:val="24"/>
          <w:szCs w:val="24"/>
        </w:rPr>
        <w:t>одского</w:t>
      </w:r>
      <w:r w:rsidRPr="001708F0">
        <w:rPr>
          <w:rFonts w:ascii="Times New Roman" w:hAnsi="Times New Roman"/>
          <w:sz w:val="24"/>
          <w:szCs w:val="24"/>
        </w:rPr>
        <w:t xml:space="preserve"> округа г</w:t>
      </w:r>
      <w:r w:rsidR="0034124D" w:rsidRPr="001708F0">
        <w:rPr>
          <w:rFonts w:ascii="Times New Roman" w:hAnsi="Times New Roman"/>
          <w:sz w:val="24"/>
          <w:szCs w:val="24"/>
        </w:rPr>
        <w:t>орода</w:t>
      </w:r>
      <w:r w:rsidRPr="001708F0">
        <w:rPr>
          <w:rFonts w:ascii="Times New Roman" w:hAnsi="Times New Roman"/>
          <w:sz w:val="24"/>
          <w:szCs w:val="24"/>
        </w:rPr>
        <w:t xml:space="preserve"> Тула по результатам независимой оценки качества услуг в образовательных организациях, проведенной в 2016 г</w:t>
      </w:r>
      <w:r w:rsidR="0034124D" w:rsidRPr="001708F0">
        <w:rPr>
          <w:rFonts w:ascii="Times New Roman" w:hAnsi="Times New Roman"/>
          <w:sz w:val="24"/>
          <w:szCs w:val="24"/>
        </w:rPr>
        <w:t>оду</w:t>
      </w:r>
      <w:r w:rsidRPr="001708F0">
        <w:rPr>
          <w:rFonts w:ascii="Times New Roman" w:hAnsi="Times New Roman"/>
          <w:sz w:val="24"/>
          <w:szCs w:val="24"/>
        </w:rPr>
        <w:t xml:space="preserve">,   выделено помещение для практических занятий по подготовке к туристическим мероприятиям. </w:t>
      </w:r>
    </w:p>
    <w:p w:rsidR="008C08D0" w:rsidRPr="001708F0" w:rsidRDefault="008C08D0" w:rsidP="00316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8F0">
        <w:rPr>
          <w:rFonts w:ascii="Times New Roman" w:hAnsi="Times New Roman"/>
          <w:sz w:val="24"/>
          <w:szCs w:val="24"/>
        </w:rPr>
        <w:t>Выполнение рекомендации</w:t>
      </w:r>
      <w:r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оборудовании </w:t>
      </w:r>
      <w:r w:rsidRPr="001708F0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медицинского кабинета в </w:t>
      </w:r>
      <w:r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МБУДО «</w:t>
      </w:r>
      <w:proofErr w:type="spellStart"/>
      <w:r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34124D"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ЦРиНТТДиЮ</w:t>
      </w:r>
      <w:proofErr w:type="spellEnd"/>
      <w:r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не представляется необходимым</w:t>
      </w:r>
      <w:r w:rsidRPr="001708F0">
        <w:rPr>
          <w:rFonts w:ascii="Times New Roman" w:hAnsi="Times New Roman"/>
          <w:sz w:val="24"/>
          <w:szCs w:val="24"/>
        </w:rPr>
        <w:t xml:space="preserve">, так как  в соответствии с письмом заместителя министра В.Ш. </w:t>
      </w:r>
      <w:proofErr w:type="spellStart"/>
      <w:r w:rsidRPr="001708F0">
        <w:rPr>
          <w:rFonts w:ascii="Times New Roman" w:hAnsi="Times New Roman"/>
          <w:sz w:val="24"/>
          <w:szCs w:val="24"/>
        </w:rPr>
        <w:t>Каганова</w:t>
      </w:r>
      <w:proofErr w:type="spellEnd"/>
      <w:r w:rsidRPr="001708F0">
        <w:rPr>
          <w:rFonts w:ascii="Times New Roman" w:hAnsi="Times New Roman"/>
          <w:sz w:val="24"/>
          <w:szCs w:val="24"/>
        </w:rPr>
        <w:t xml:space="preserve"> от 19.10.2015 №ВК-2652/09 «О медицинском обслуживании обучающихся организаций дополнительного образования» организацию оказания первичной медико-санитарной помощи обучающимся осуществляют органы исполнительной власти в сфере здравоохранения.</w:t>
      </w:r>
      <w:r w:rsidRPr="00170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Дежурный администратор  в случае любой травмы ребенка обязан вызвать скорую помощь, а подстанция скорой помощи находится в непосредственной близости от Городского центра. </w:t>
      </w:r>
    </w:p>
    <w:p w:rsidR="008C08D0" w:rsidRPr="001708F0" w:rsidRDefault="008C08D0" w:rsidP="003161E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>В части выполнения требований по материально-технической оснащенности в рамках организации «доступной среды» в МБУДО «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 xml:space="preserve">» (г. Тула, ул.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>, 48) установлен пандус</w:t>
      </w:r>
      <w:r w:rsidR="003E64BC" w:rsidRPr="001708F0">
        <w:rPr>
          <w:rFonts w:ascii="Times New Roman" w:hAnsi="Times New Roman" w:cs="Times New Roman"/>
          <w:sz w:val="24"/>
          <w:szCs w:val="24"/>
        </w:rPr>
        <w:t xml:space="preserve"> и поручни</w:t>
      </w:r>
      <w:r w:rsidRPr="001708F0">
        <w:rPr>
          <w:rFonts w:ascii="Times New Roman" w:hAnsi="Times New Roman" w:cs="Times New Roman"/>
          <w:sz w:val="24"/>
          <w:szCs w:val="24"/>
        </w:rPr>
        <w:t>, а  в здании МБУДО «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 xml:space="preserve">» </w:t>
      </w:r>
      <w:r w:rsidR="00EB06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08F0">
        <w:rPr>
          <w:rFonts w:ascii="Times New Roman" w:hAnsi="Times New Roman" w:cs="Times New Roman"/>
          <w:sz w:val="24"/>
          <w:szCs w:val="24"/>
        </w:rPr>
        <w:t xml:space="preserve">(г. Тула, ул. Революции, 2) приобретено подъёмное устройство для лиц с нарушениями опорно-двигательного аппарата. </w:t>
      </w:r>
    </w:p>
    <w:p w:rsidR="008C08D0" w:rsidRPr="001708F0" w:rsidRDefault="008C08D0" w:rsidP="003161E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Постоянно организуются муниципальные конкурсы, соревнования, фестивали, научные чтения, интеллектуальные игры, смотры для детей различного возраста по приоритетным направлениям деятельности. Обновляются формы проведения муниципальных мероприятий, активно внедряются популярные в школьной среде исторические и инженерные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 xml:space="preserve">, интеллектуальные марафоны, </w:t>
      </w:r>
      <w:proofErr w:type="spellStart"/>
      <w:r w:rsidRPr="001708F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708F0">
        <w:rPr>
          <w:rFonts w:ascii="Times New Roman" w:hAnsi="Times New Roman" w:cs="Times New Roman"/>
          <w:sz w:val="24"/>
          <w:szCs w:val="24"/>
        </w:rPr>
        <w:t>-мобы, баттлы. Отмечен рост числа призёров воспитанников Городского центра на соревнованиях и конкурсах различного ранга (</w:t>
      </w:r>
      <w:proofErr w:type="gramStart"/>
      <w:r w:rsidRPr="00170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08F0">
        <w:rPr>
          <w:rFonts w:ascii="Times New Roman" w:hAnsi="Times New Roman" w:cs="Times New Roman"/>
          <w:sz w:val="24"/>
          <w:szCs w:val="24"/>
        </w:rPr>
        <w:t xml:space="preserve"> городского до международного).</w:t>
      </w:r>
    </w:p>
    <w:p w:rsidR="008C08D0" w:rsidRPr="001708F0" w:rsidRDefault="008C08D0" w:rsidP="003161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F0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образовательной деятельности по критерию «компетенция и доброжелательность работников»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Данному вопросу уделяется самое пристальное внимание на методических объединениях педагогов, конференциях, организуемых совместно с родителями и обучающимися, педагогических совещаниях и педагогических советах. 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lastRenderedPageBreak/>
        <w:t>Курсовую подготовку на базе ГОУ ДПО ТО «ИПК и ППРО ТО» прошёл 61 педагог, курсовую переподготовку – 5 педагогов.</w:t>
      </w:r>
    </w:p>
    <w:p w:rsidR="008C08D0" w:rsidRPr="001708F0" w:rsidRDefault="008C08D0" w:rsidP="003161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F0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образовательной деятельности по критерию «удовлетворённость качеством образовательной деятельности»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>Мониторинги по вопросам удовлетворённости качеством образовательной деятельности проводятся с помощью специалистов МКУ ЦОДСО г. Тулы постоянно 2 раза в год.  По итогам анкетирования родителей (законных представителей) в апреле 2017 года в среднем показатель удовлетворённости качеством образовательной деятельности составил 90%. Родители отмечают положительное воздействие педагогов на ребёнка по итогам посещения детского объединения (100%), а также высокий уровень мастерства педагогов (100%).</w:t>
      </w:r>
    </w:p>
    <w:p w:rsidR="008C08D0" w:rsidRPr="001708F0" w:rsidRDefault="008C08D0" w:rsidP="003161E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>Постоянно проводятся родительские собрания, дни открытых дверей, конференции, мастер-классы и открытые занятия для родителей (законных представителей), праздники, концерты для родителей. На базе учреждения постоянно работает Семейный клуб.</w:t>
      </w:r>
    </w:p>
    <w:p w:rsidR="008C08D0" w:rsidRPr="001708F0" w:rsidRDefault="008C08D0" w:rsidP="003161E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По результатам опросов 100% родителей отмечают доброжелательность,    вежливость и компетентность педагогов и  родители готовы порекомендовать родственникам и знакомым детские объединения Городского центра развития.  </w:t>
      </w:r>
    </w:p>
    <w:p w:rsidR="005235E8" w:rsidRPr="001708F0" w:rsidRDefault="009A7B32" w:rsidP="00316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703D" w:rsidRPr="001708F0" w:rsidRDefault="00DE0B71" w:rsidP="003161E3">
      <w:pPr>
        <w:numPr>
          <w:ilvl w:val="1"/>
          <w:numId w:val="1"/>
        </w:numPr>
        <w:tabs>
          <w:tab w:val="num" w:pos="3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32F6" w:rsidRPr="001708F0">
        <w:rPr>
          <w:rFonts w:ascii="Times New Roman" w:hAnsi="Times New Roman"/>
          <w:sz w:val="24"/>
          <w:szCs w:val="24"/>
        </w:rPr>
        <w:t xml:space="preserve">По </w:t>
      </w:r>
      <w:r w:rsidR="007C453D" w:rsidRPr="001708F0">
        <w:rPr>
          <w:rFonts w:ascii="Times New Roman" w:hAnsi="Times New Roman"/>
          <w:sz w:val="24"/>
          <w:szCs w:val="24"/>
        </w:rPr>
        <w:t xml:space="preserve">2 вопросу выступила методист </w:t>
      </w:r>
      <w:r w:rsidR="009A7B32" w:rsidRPr="001708F0">
        <w:rPr>
          <w:rFonts w:ascii="Times New Roman" w:hAnsi="Times New Roman"/>
          <w:sz w:val="24"/>
          <w:szCs w:val="24"/>
        </w:rPr>
        <w:t xml:space="preserve">  </w:t>
      </w:r>
      <w:r w:rsidR="007C453D" w:rsidRPr="001708F0">
        <w:rPr>
          <w:rFonts w:ascii="Times New Roman" w:hAnsi="Times New Roman"/>
          <w:sz w:val="24"/>
          <w:szCs w:val="24"/>
        </w:rPr>
        <w:t>МБУДО  «</w:t>
      </w:r>
      <w:proofErr w:type="spellStart"/>
      <w:r w:rsidR="007C453D" w:rsidRPr="001708F0">
        <w:rPr>
          <w:rFonts w:ascii="Times New Roman" w:hAnsi="Times New Roman"/>
          <w:sz w:val="24"/>
          <w:szCs w:val="24"/>
        </w:rPr>
        <w:t>ГЦРиНТТДиЮ</w:t>
      </w:r>
      <w:proofErr w:type="spellEnd"/>
      <w:r w:rsidR="007C453D" w:rsidRPr="001708F0">
        <w:rPr>
          <w:rFonts w:ascii="Times New Roman" w:hAnsi="Times New Roman"/>
          <w:sz w:val="24"/>
          <w:szCs w:val="24"/>
        </w:rPr>
        <w:t>»</w:t>
      </w:r>
      <w:r w:rsidR="007C453D" w:rsidRPr="00170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53D" w:rsidRPr="001708F0">
        <w:rPr>
          <w:rFonts w:ascii="Times New Roman" w:hAnsi="Times New Roman"/>
          <w:sz w:val="24"/>
          <w:szCs w:val="24"/>
        </w:rPr>
        <w:t>Жигулина</w:t>
      </w:r>
      <w:proofErr w:type="spellEnd"/>
      <w:r w:rsidR="007C453D" w:rsidRPr="001708F0">
        <w:rPr>
          <w:rFonts w:ascii="Times New Roman" w:hAnsi="Times New Roman"/>
          <w:sz w:val="24"/>
          <w:szCs w:val="24"/>
        </w:rPr>
        <w:t xml:space="preserve"> И.В., </w:t>
      </w:r>
      <w:r w:rsidR="00BD1F73" w:rsidRPr="001708F0">
        <w:rPr>
          <w:rFonts w:ascii="Times New Roman" w:hAnsi="Times New Roman"/>
          <w:sz w:val="24"/>
          <w:szCs w:val="24"/>
        </w:rPr>
        <w:t>которая подчеркнула, что в</w:t>
      </w:r>
      <w:r w:rsidR="009A7B32" w:rsidRPr="001708F0">
        <w:rPr>
          <w:rFonts w:ascii="Times New Roman" w:hAnsi="Times New Roman"/>
          <w:sz w:val="24"/>
          <w:szCs w:val="24"/>
        </w:rPr>
        <w:t xml:space="preserve">се мероприятия, организуемые </w:t>
      </w:r>
      <w:r w:rsidR="00097C7B" w:rsidRPr="001708F0">
        <w:rPr>
          <w:rFonts w:ascii="Times New Roman" w:hAnsi="Times New Roman"/>
          <w:sz w:val="24"/>
          <w:szCs w:val="24"/>
        </w:rPr>
        <w:t xml:space="preserve">в течение учебного года, администрация учреждения проводит в тесной связи с </w:t>
      </w:r>
      <w:r w:rsidR="0056703D" w:rsidRPr="001708F0">
        <w:rPr>
          <w:rFonts w:ascii="Times New Roman" w:hAnsi="Times New Roman"/>
          <w:bCs/>
          <w:sz w:val="24"/>
          <w:szCs w:val="24"/>
        </w:rPr>
        <w:t>родительской  и детской общественност</w:t>
      </w:r>
      <w:r w:rsidR="0056703D" w:rsidRPr="001708F0">
        <w:rPr>
          <w:rFonts w:ascii="Times New Roman" w:hAnsi="Times New Roman"/>
          <w:bCs/>
          <w:sz w:val="24"/>
          <w:szCs w:val="24"/>
        </w:rPr>
        <w:t>ью. При подготовке и проведении задействованы обучающиеся, их родители (законные представители)</w:t>
      </w:r>
      <w:r w:rsidR="004B5527" w:rsidRPr="001708F0">
        <w:rPr>
          <w:rFonts w:ascii="Times New Roman" w:hAnsi="Times New Roman"/>
          <w:bCs/>
          <w:sz w:val="24"/>
          <w:szCs w:val="24"/>
        </w:rPr>
        <w:t xml:space="preserve">, что позволяет проводить мероприятия на более высоком уровне, сплачивает </w:t>
      </w:r>
      <w:r w:rsidR="0056703D" w:rsidRPr="001708F0">
        <w:rPr>
          <w:rFonts w:ascii="Times New Roman" w:hAnsi="Times New Roman"/>
          <w:bCs/>
          <w:sz w:val="24"/>
          <w:szCs w:val="24"/>
        </w:rPr>
        <w:t xml:space="preserve"> </w:t>
      </w:r>
      <w:r w:rsidR="004B5527" w:rsidRPr="001708F0">
        <w:rPr>
          <w:rFonts w:ascii="Times New Roman" w:hAnsi="Times New Roman"/>
          <w:sz w:val="24"/>
          <w:szCs w:val="24"/>
        </w:rPr>
        <w:t xml:space="preserve">всех участников образовательных отношений для решения актуальных задач, поставленных как на муниципальном, так и на федеральном уровне. Показателем совместной деятельности являются выступления наших обучающихся на городских, региональных, всероссийских и международных мероприятиях </w:t>
      </w:r>
      <w:r w:rsidR="00D15DC7" w:rsidRPr="001708F0">
        <w:rPr>
          <w:rFonts w:ascii="Times New Roman" w:hAnsi="Times New Roman"/>
          <w:sz w:val="24"/>
          <w:szCs w:val="24"/>
        </w:rPr>
        <w:t xml:space="preserve">(конкурсах, олимпиадах, соревнованиях, выставках и др.). </w:t>
      </w:r>
    </w:p>
    <w:p w:rsidR="006D1E3B" w:rsidRPr="001708F0" w:rsidRDefault="00D232F6" w:rsidP="00316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E8" w:rsidRPr="00AD3D88" w:rsidRDefault="00AD3D88" w:rsidP="003161E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6211" w:rsidRPr="001708F0">
        <w:rPr>
          <w:rFonts w:ascii="Times New Roman" w:hAnsi="Times New Roman"/>
          <w:sz w:val="24"/>
          <w:szCs w:val="24"/>
        </w:rPr>
        <w:t xml:space="preserve">По </w:t>
      </w:r>
      <w:r w:rsidR="00296211" w:rsidRPr="001708F0">
        <w:rPr>
          <w:rFonts w:ascii="Times New Roman" w:hAnsi="Times New Roman"/>
          <w:sz w:val="24"/>
          <w:szCs w:val="24"/>
        </w:rPr>
        <w:t>3</w:t>
      </w:r>
      <w:r w:rsidR="00296211" w:rsidRPr="001708F0">
        <w:rPr>
          <w:rFonts w:ascii="Times New Roman" w:hAnsi="Times New Roman"/>
          <w:sz w:val="24"/>
          <w:szCs w:val="24"/>
        </w:rPr>
        <w:t xml:space="preserve"> вопросу выступила методист   МБУДО  «</w:t>
      </w:r>
      <w:proofErr w:type="spellStart"/>
      <w:r w:rsidR="00296211" w:rsidRPr="001708F0">
        <w:rPr>
          <w:rFonts w:ascii="Times New Roman" w:hAnsi="Times New Roman"/>
          <w:sz w:val="24"/>
          <w:szCs w:val="24"/>
        </w:rPr>
        <w:t>ГЦРиНТТДиЮ</w:t>
      </w:r>
      <w:proofErr w:type="spellEnd"/>
      <w:r w:rsidR="00296211" w:rsidRPr="001708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96211" w:rsidRPr="001708F0">
        <w:rPr>
          <w:rFonts w:ascii="Times New Roman" w:hAnsi="Times New Roman"/>
          <w:sz w:val="24"/>
          <w:szCs w:val="24"/>
        </w:rPr>
        <w:t>Котенева</w:t>
      </w:r>
      <w:proofErr w:type="spellEnd"/>
      <w:r w:rsidR="00296211" w:rsidRPr="001708F0">
        <w:rPr>
          <w:rFonts w:ascii="Times New Roman" w:hAnsi="Times New Roman"/>
          <w:sz w:val="24"/>
          <w:szCs w:val="24"/>
        </w:rPr>
        <w:t xml:space="preserve"> С</w:t>
      </w:r>
      <w:r w:rsidR="00D233D9" w:rsidRPr="00AD3D88">
        <w:rPr>
          <w:rFonts w:ascii="Times New Roman" w:hAnsi="Times New Roman"/>
          <w:sz w:val="24"/>
          <w:szCs w:val="24"/>
        </w:rPr>
        <w:t>.В.,</w:t>
      </w:r>
      <w:r w:rsidR="00D233D9" w:rsidRPr="001708F0">
        <w:rPr>
          <w:rFonts w:ascii="Times New Roman" w:hAnsi="Times New Roman"/>
          <w:b/>
          <w:sz w:val="24"/>
          <w:szCs w:val="24"/>
        </w:rPr>
        <w:t xml:space="preserve"> </w:t>
      </w:r>
      <w:r w:rsidR="00D233D9" w:rsidRPr="00AD3D88">
        <w:rPr>
          <w:rFonts w:ascii="Times New Roman" w:hAnsi="Times New Roman"/>
          <w:sz w:val="24"/>
          <w:szCs w:val="24"/>
        </w:rPr>
        <w:t>которая осветила информацию о р</w:t>
      </w:r>
      <w:r w:rsidR="00296211" w:rsidRPr="00AD3D88">
        <w:rPr>
          <w:rFonts w:ascii="Times New Roman" w:hAnsi="Times New Roman"/>
          <w:sz w:val="24"/>
          <w:szCs w:val="24"/>
        </w:rPr>
        <w:t>азмещени</w:t>
      </w:r>
      <w:r w:rsidR="00D233D9" w:rsidRPr="00AD3D88">
        <w:rPr>
          <w:rFonts w:ascii="Times New Roman" w:hAnsi="Times New Roman"/>
          <w:sz w:val="24"/>
          <w:szCs w:val="24"/>
        </w:rPr>
        <w:t>и</w:t>
      </w:r>
      <w:r w:rsidR="00296211" w:rsidRPr="00AD3D88">
        <w:rPr>
          <w:rFonts w:ascii="Times New Roman" w:hAnsi="Times New Roman"/>
          <w:sz w:val="24"/>
          <w:szCs w:val="24"/>
        </w:rPr>
        <w:t xml:space="preserve"> в  сети Интернет документов,</w:t>
      </w:r>
      <w:r w:rsidR="00D233D9" w:rsidRPr="00AD3D88">
        <w:rPr>
          <w:rFonts w:ascii="Times New Roman" w:hAnsi="Times New Roman"/>
          <w:sz w:val="24"/>
          <w:szCs w:val="24"/>
        </w:rPr>
        <w:t xml:space="preserve"> касающихся деятельности учреждения</w:t>
      </w:r>
      <w:r w:rsidR="00132E9D" w:rsidRPr="00AD3D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32E9D" w:rsidRPr="00AD3D88">
        <w:rPr>
          <w:rFonts w:ascii="Times New Roman" w:hAnsi="Times New Roman"/>
          <w:sz w:val="24"/>
          <w:szCs w:val="24"/>
        </w:rPr>
        <w:t xml:space="preserve">Методист сообщила, что ежемесячно сотрудниками </w:t>
      </w:r>
      <w:r w:rsidR="003C05B0" w:rsidRPr="00AD3D88">
        <w:rPr>
          <w:rFonts w:ascii="Times New Roman" w:hAnsi="Times New Roman"/>
          <w:sz w:val="24"/>
          <w:szCs w:val="24"/>
        </w:rPr>
        <w:t xml:space="preserve">МКУ </w:t>
      </w:r>
      <w:r w:rsidR="00132E9D" w:rsidRPr="00AD3D88">
        <w:rPr>
          <w:rFonts w:ascii="Times New Roman" w:hAnsi="Times New Roman"/>
          <w:sz w:val="24"/>
          <w:szCs w:val="24"/>
        </w:rPr>
        <w:t>«Центр</w:t>
      </w:r>
      <w:r w:rsidR="003C05B0" w:rsidRPr="00AD3D88">
        <w:rPr>
          <w:rFonts w:ascii="Times New Roman" w:hAnsi="Times New Roman"/>
          <w:sz w:val="24"/>
          <w:szCs w:val="24"/>
        </w:rPr>
        <w:t xml:space="preserve"> обеспечения деятельности системы образования г. Тулы» </w:t>
      </w:r>
      <w:r w:rsidR="000A15E2" w:rsidRPr="00AD3D88">
        <w:rPr>
          <w:rFonts w:ascii="Times New Roman" w:hAnsi="Times New Roman"/>
          <w:sz w:val="24"/>
          <w:szCs w:val="24"/>
        </w:rPr>
        <w:t>осуществляется мониторинг сайтов учреждений образования, подведомственных управлению</w:t>
      </w:r>
      <w:r w:rsidR="00FC59E8" w:rsidRPr="00AD3D88">
        <w:rPr>
          <w:rFonts w:ascii="Times New Roman" w:hAnsi="Times New Roman"/>
          <w:sz w:val="24"/>
          <w:szCs w:val="24"/>
        </w:rPr>
        <w:t xml:space="preserve"> </w:t>
      </w:r>
      <w:r w:rsidR="000A15E2" w:rsidRPr="00AD3D88">
        <w:rPr>
          <w:rFonts w:ascii="Times New Roman" w:hAnsi="Times New Roman"/>
          <w:sz w:val="24"/>
          <w:szCs w:val="24"/>
        </w:rPr>
        <w:t>образования администрации города Тулы</w:t>
      </w:r>
      <w:r w:rsidR="00FC59E8" w:rsidRPr="00AD3D88">
        <w:rPr>
          <w:rFonts w:ascii="Times New Roman" w:hAnsi="Times New Roman"/>
          <w:sz w:val="24"/>
          <w:szCs w:val="24"/>
        </w:rPr>
        <w:t>,</w:t>
      </w:r>
      <w:r w:rsidR="000A15E2" w:rsidRPr="00AD3D88">
        <w:rPr>
          <w:rFonts w:ascii="Times New Roman" w:hAnsi="Times New Roman"/>
          <w:sz w:val="24"/>
          <w:szCs w:val="24"/>
        </w:rPr>
        <w:t xml:space="preserve"> с целью </w:t>
      </w:r>
      <w:r w:rsidR="006A7066" w:rsidRPr="00AD3D88">
        <w:rPr>
          <w:rFonts w:ascii="Times New Roman" w:hAnsi="Times New Roman"/>
          <w:sz w:val="24"/>
          <w:szCs w:val="24"/>
        </w:rPr>
        <w:t xml:space="preserve">проверки </w:t>
      </w:r>
      <w:r w:rsidR="000A15E2" w:rsidRPr="00AD3D88">
        <w:rPr>
          <w:rFonts w:ascii="Times New Roman" w:hAnsi="Times New Roman"/>
          <w:sz w:val="24"/>
          <w:szCs w:val="24"/>
        </w:rPr>
        <w:t>соответствия раз</w:t>
      </w:r>
      <w:r w:rsidR="00B47528" w:rsidRPr="00AD3D88">
        <w:rPr>
          <w:rFonts w:ascii="Times New Roman" w:hAnsi="Times New Roman"/>
          <w:sz w:val="24"/>
          <w:szCs w:val="24"/>
        </w:rPr>
        <w:t xml:space="preserve">мещения материалов </w:t>
      </w:r>
      <w:r w:rsidR="00296211" w:rsidRPr="00AD3D88">
        <w:rPr>
          <w:rFonts w:ascii="Times New Roman" w:hAnsi="Times New Roman"/>
          <w:sz w:val="24"/>
          <w:szCs w:val="24"/>
        </w:rPr>
        <w:t xml:space="preserve"> </w:t>
      </w:r>
      <w:r w:rsidR="006A7066" w:rsidRPr="00AD3D88">
        <w:rPr>
          <w:rFonts w:ascii="Times New Roman" w:hAnsi="Times New Roman"/>
          <w:sz w:val="24"/>
          <w:szCs w:val="24"/>
        </w:rPr>
        <w:t>Постановлени</w:t>
      </w:r>
      <w:r w:rsidR="006A7066" w:rsidRPr="00AD3D88">
        <w:rPr>
          <w:rFonts w:ascii="Times New Roman" w:hAnsi="Times New Roman"/>
          <w:sz w:val="24"/>
          <w:szCs w:val="24"/>
        </w:rPr>
        <w:t>ю</w:t>
      </w:r>
      <w:r w:rsidR="006A7066" w:rsidRPr="00AD3D88">
        <w:rPr>
          <w:rFonts w:ascii="Times New Roman" w:hAnsi="Times New Roman"/>
          <w:sz w:val="24"/>
          <w:szCs w:val="24"/>
        </w:rPr>
        <w:t xml:space="preserve"> Правительства РФ от 10.07.2013 N 582</w:t>
      </w:r>
      <w:r>
        <w:rPr>
          <w:rFonts w:ascii="Times New Roman" w:hAnsi="Times New Roman"/>
          <w:sz w:val="24"/>
          <w:szCs w:val="24"/>
        </w:rPr>
        <w:t xml:space="preserve"> </w:t>
      </w:r>
      <w:r w:rsidR="006A7066" w:rsidRPr="00AD3D88">
        <w:rPr>
          <w:rFonts w:ascii="Times New Roman" w:hAnsi="Times New Roman"/>
          <w:sz w:val="24"/>
          <w:szCs w:val="24"/>
        </w:rPr>
        <w:t>(ред. от 17.05.2017)</w:t>
      </w:r>
      <w:r w:rsidR="006A7066" w:rsidRPr="00AD3D88">
        <w:rPr>
          <w:rFonts w:ascii="Times New Roman" w:hAnsi="Times New Roman"/>
          <w:sz w:val="24"/>
          <w:szCs w:val="24"/>
        </w:rPr>
        <w:t xml:space="preserve"> </w:t>
      </w:r>
      <w:r w:rsidR="006A7066" w:rsidRPr="00AD3D88">
        <w:rPr>
          <w:rFonts w:ascii="Times New Roman" w:hAnsi="Times New Roman"/>
          <w:sz w:val="24"/>
          <w:szCs w:val="24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F46B65" w:rsidRPr="00AD3D88">
        <w:rPr>
          <w:rFonts w:ascii="Times New Roman" w:hAnsi="Times New Roman"/>
          <w:sz w:val="24"/>
          <w:szCs w:val="24"/>
        </w:rPr>
        <w:t xml:space="preserve">, </w:t>
      </w:r>
      <w:r w:rsidR="00F46B65" w:rsidRPr="00AD3D88">
        <w:rPr>
          <w:rFonts w:ascii="Times New Roman" w:hAnsi="Times New Roman"/>
          <w:sz w:val="24"/>
          <w:szCs w:val="24"/>
        </w:rPr>
        <w:t>Приказ</w:t>
      </w:r>
      <w:r w:rsidR="00F46B65" w:rsidRPr="00AD3D88">
        <w:rPr>
          <w:rFonts w:ascii="Times New Roman" w:hAnsi="Times New Roman"/>
          <w:sz w:val="24"/>
          <w:szCs w:val="24"/>
        </w:rPr>
        <w:t>у</w:t>
      </w:r>
      <w:proofErr w:type="gramEnd"/>
      <w:r w:rsidR="00F46B65" w:rsidRPr="00AD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B65" w:rsidRPr="00AD3D88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F46B65" w:rsidRPr="00AD3D88">
        <w:rPr>
          <w:rFonts w:ascii="Times New Roman" w:hAnsi="Times New Roman"/>
          <w:sz w:val="24"/>
          <w:szCs w:val="24"/>
        </w:rPr>
        <w:t xml:space="preserve"> от 29.05.2014 N 785</w:t>
      </w:r>
      <w:r w:rsidR="00F46B65" w:rsidRPr="00AD3D88">
        <w:rPr>
          <w:rFonts w:ascii="Times New Roman" w:hAnsi="Times New Roman"/>
          <w:sz w:val="24"/>
          <w:szCs w:val="24"/>
        </w:rPr>
        <w:t xml:space="preserve"> </w:t>
      </w:r>
      <w:r w:rsidR="00F46B65" w:rsidRPr="00AD3D88">
        <w:rPr>
          <w:rFonts w:ascii="Times New Roman" w:hAnsi="Times New Roman"/>
          <w:sz w:val="24"/>
          <w:szCs w:val="24"/>
        </w:rPr>
        <w:t>(ред. от 02.02.2016)</w:t>
      </w:r>
      <w:r w:rsidR="00F46B65" w:rsidRPr="00AD3D88">
        <w:rPr>
          <w:rFonts w:ascii="Times New Roman" w:hAnsi="Times New Roman"/>
          <w:sz w:val="24"/>
          <w:szCs w:val="24"/>
        </w:rPr>
        <w:t xml:space="preserve"> </w:t>
      </w:r>
      <w:r w:rsidR="00F46B65" w:rsidRPr="00AD3D88">
        <w:rPr>
          <w:rFonts w:ascii="Times New Roman" w:hAnsi="Times New Roman"/>
          <w:sz w:val="24"/>
          <w:szCs w:val="24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proofErr w:type="gramStart"/>
      <w:r w:rsidR="00F46B65" w:rsidRPr="00AD3D88">
        <w:rPr>
          <w:rFonts w:ascii="Times New Roman" w:hAnsi="Times New Roman"/>
          <w:sz w:val="24"/>
          <w:szCs w:val="24"/>
        </w:rPr>
        <w:t xml:space="preserve"> </w:t>
      </w:r>
      <w:r w:rsidR="00987D63" w:rsidRPr="00AD3D88">
        <w:rPr>
          <w:rFonts w:ascii="Times New Roman" w:hAnsi="Times New Roman"/>
          <w:sz w:val="24"/>
          <w:szCs w:val="24"/>
        </w:rPr>
        <w:t>,</w:t>
      </w:r>
      <w:proofErr w:type="gramEnd"/>
      <w:r w:rsidR="00987D63" w:rsidRPr="00AD3D88">
        <w:rPr>
          <w:rFonts w:ascii="Times New Roman" w:hAnsi="Times New Roman"/>
          <w:sz w:val="24"/>
          <w:szCs w:val="24"/>
        </w:rPr>
        <w:t xml:space="preserve"> </w:t>
      </w:r>
      <w:r w:rsidR="00987D63" w:rsidRPr="00AD3D88">
        <w:rPr>
          <w:rFonts w:ascii="Times New Roman" w:hAnsi="Times New Roman"/>
          <w:sz w:val="24"/>
          <w:szCs w:val="24"/>
        </w:rPr>
        <w:t>Постановлени</w:t>
      </w:r>
      <w:r w:rsidR="00987D63" w:rsidRPr="00AD3D88">
        <w:rPr>
          <w:rFonts w:ascii="Times New Roman" w:hAnsi="Times New Roman"/>
          <w:sz w:val="24"/>
          <w:szCs w:val="24"/>
        </w:rPr>
        <w:t>ю</w:t>
      </w:r>
      <w:r w:rsidR="00987D63" w:rsidRPr="00AD3D88">
        <w:rPr>
          <w:rFonts w:ascii="Times New Roman" w:hAnsi="Times New Roman"/>
          <w:sz w:val="24"/>
          <w:szCs w:val="24"/>
        </w:rPr>
        <w:t xml:space="preserve"> Правительства РФ от 17.05.2017 N 575</w:t>
      </w:r>
      <w:r w:rsidR="000C1B92">
        <w:rPr>
          <w:rFonts w:ascii="Times New Roman" w:hAnsi="Times New Roman"/>
          <w:sz w:val="24"/>
          <w:szCs w:val="24"/>
        </w:rPr>
        <w:t xml:space="preserve"> </w:t>
      </w:r>
      <w:r w:rsidR="00987D63" w:rsidRPr="00AD3D88">
        <w:rPr>
          <w:rFonts w:ascii="Times New Roman" w:hAnsi="Times New Roman"/>
          <w:sz w:val="24"/>
          <w:szCs w:val="24"/>
        </w:rPr>
        <w:t>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7F71A7" w:rsidRPr="00AD3D88">
        <w:rPr>
          <w:rFonts w:ascii="Times New Roman" w:hAnsi="Times New Roman"/>
          <w:sz w:val="24"/>
          <w:szCs w:val="24"/>
        </w:rPr>
        <w:t xml:space="preserve"> </w:t>
      </w:r>
      <w:r w:rsidR="00F46B65" w:rsidRPr="00AD3D88">
        <w:rPr>
          <w:rFonts w:ascii="Times New Roman" w:hAnsi="Times New Roman"/>
          <w:sz w:val="24"/>
          <w:szCs w:val="24"/>
        </w:rPr>
        <w:t xml:space="preserve">и другим нормативным и правовым документам. </w:t>
      </w:r>
      <w:r w:rsidR="000C1B92">
        <w:rPr>
          <w:rFonts w:ascii="Times New Roman" w:hAnsi="Times New Roman"/>
          <w:sz w:val="24"/>
          <w:szCs w:val="24"/>
        </w:rPr>
        <w:t xml:space="preserve"> </w:t>
      </w:r>
      <w:r w:rsidR="004C1881" w:rsidRPr="00AD3D88">
        <w:rPr>
          <w:rFonts w:ascii="Times New Roman" w:hAnsi="Times New Roman"/>
          <w:sz w:val="24"/>
          <w:szCs w:val="24"/>
        </w:rPr>
        <w:t xml:space="preserve">Осуществляют </w:t>
      </w:r>
      <w:r w:rsidR="00296211" w:rsidRPr="00AD3D88">
        <w:rPr>
          <w:rFonts w:ascii="Times New Roman" w:hAnsi="Times New Roman"/>
          <w:sz w:val="24"/>
          <w:szCs w:val="24"/>
        </w:rPr>
        <w:t xml:space="preserve"> мониторинговы</w:t>
      </w:r>
      <w:r w:rsidR="004C1881" w:rsidRPr="00AD3D88">
        <w:rPr>
          <w:rFonts w:ascii="Times New Roman" w:hAnsi="Times New Roman"/>
          <w:sz w:val="24"/>
          <w:szCs w:val="24"/>
        </w:rPr>
        <w:t xml:space="preserve">е </w:t>
      </w:r>
      <w:r w:rsidR="00296211" w:rsidRPr="00AD3D88">
        <w:rPr>
          <w:rFonts w:ascii="Times New Roman" w:hAnsi="Times New Roman"/>
          <w:sz w:val="24"/>
          <w:szCs w:val="24"/>
        </w:rPr>
        <w:t>исследовани</w:t>
      </w:r>
      <w:r w:rsidR="004C1881" w:rsidRPr="00AD3D88">
        <w:rPr>
          <w:rFonts w:ascii="Times New Roman" w:hAnsi="Times New Roman"/>
          <w:sz w:val="24"/>
          <w:szCs w:val="24"/>
        </w:rPr>
        <w:t>я на выявление</w:t>
      </w:r>
      <w:r w:rsidR="00296211" w:rsidRPr="00AD3D88">
        <w:rPr>
          <w:rFonts w:ascii="Times New Roman" w:hAnsi="Times New Roman"/>
          <w:sz w:val="24"/>
          <w:szCs w:val="24"/>
        </w:rPr>
        <w:t xml:space="preserve"> рейтинг</w:t>
      </w:r>
      <w:r w:rsidR="004C1881" w:rsidRPr="00AD3D88">
        <w:rPr>
          <w:rFonts w:ascii="Times New Roman" w:hAnsi="Times New Roman"/>
          <w:sz w:val="24"/>
          <w:szCs w:val="24"/>
        </w:rPr>
        <w:t>а учреждений</w:t>
      </w:r>
      <w:r w:rsidR="00922715" w:rsidRPr="00AD3D88">
        <w:rPr>
          <w:rFonts w:ascii="Times New Roman" w:hAnsi="Times New Roman"/>
          <w:sz w:val="24"/>
          <w:szCs w:val="24"/>
        </w:rPr>
        <w:t>, на п</w:t>
      </w:r>
      <w:r w:rsidR="00BE40FE" w:rsidRPr="00AD3D88">
        <w:rPr>
          <w:rFonts w:ascii="Times New Roman" w:hAnsi="Times New Roman"/>
          <w:sz w:val="24"/>
          <w:szCs w:val="24"/>
        </w:rPr>
        <w:t>олнот</w:t>
      </w:r>
      <w:r w:rsidR="00922715" w:rsidRPr="00AD3D88">
        <w:rPr>
          <w:rFonts w:ascii="Times New Roman" w:hAnsi="Times New Roman"/>
          <w:sz w:val="24"/>
          <w:szCs w:val="24"/>
        </w:rPr>
        <w:t>у</w:t>
      </w:r>
      <w:r w:rsidR="00BE40FE" w:rsidRPr="00AD3D88">
        <w:rPr>
          <w:rFonts w:ascii="Times New Roman" w:hAnsi="Times New Roman"/>
          <w:sz w:val="24"/>
          <w:szCs w:val="24"/>
        </w:rPr>
        <w:t xml:space="preserve"> и актуальность информации об организации, осуществляющей образовательную деятельность</w:t>
      </w:r>
      <w:r w:rsidR="00922715" w:rsidRPr="00AD3D88">
        <w:rPr>
          <w:rFonts w:ascii="Times New Roman" w:hAnsi="Times New Roman"/>
          <w:sz w:val="24"/>
          <w:szCs w:val="24"/>
        </w:rPr>
        <w:t xml:space="preserve">. </w:t>
      </w:r>
      <w:r w:rsidR="00BE40FE" w:rsidRPr="00AD3D88">
        <w:rPr>
          <w:rFonts w:ascii="Times New Roman" w:hAnsi="Times New Roman"/>
          <w:sz w:val="24"/>
          <w:szCs w:val="24"/>
        </w:rPr>
        <w:t xml:space="preserve"> </w:t>
      </w:r>
      <w:r w:rsidR="00755AE3" w:rsidRPr="00AD3D88">
        <w:rPr>
          <w:rFonts w:ascii="Times New Roman" w:hAnsi="Times New Roman"/>
          <w:sz w:val="24"/>
          <w:szCs w:val="24"/>
        </w:rPr>
        <w:t xml:space="preserve"> </w:t>
      </w:r>
      <w:r w:rsidR="00DA286E" w:rsidRPr="00AD3D88">
        <w:rPr>
          <w:rFonts w:ascii="Times New Roman" w:hAnsi="Times New Roman"/>
          <w:sz w:val="24"/>
          <w:szCs w:val="24"/>
        </w:rPr>
        <w:t xml:space="preserve"> </w:t>
      </w:r>
    </w:p>
    <w:p w:rsidR="00BE40FE" w:rsidRPr="00AD3D88" w:rsidRDefault="007F71A7" w:rsidP="003161E3">
      <w:pPr>
        <w:pStyle w:val="a6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88">
        <w:rPr>
          <w:rFonts w:ascii="Times New Roman" w:hAnsi="Times New Roman" w:cs="Times New Roman"/>
          <w:sz w:val="24"/>
          <w:szCs w:val="24"/>
        </w:rPr>
        <w:t xml:space="preserve">Информация, поступающая из МУК ЦО ДСО г. Тулы своевременно анализируется администрацией Городского центра развития и </w:t>
      </w:r>
      <w:r w:rsidR="00DA286E" w:rsidRPr="00AD3D88">
        <w:rPr>
          <w:rFonts w:ascii="Times New Roman" w:hAnsi="Times New Roman" w:cs="Times New Roman"/>
          <w:sz w:val="24"/>
          <w:szCs w:val="24"/>
        </w:rPr>
        <w:t>в случае необходимости вносятся соответствующие изменения и дополнения.</w:t>
      </w:r>
    </w:p>
    <w:p w:rsidR="00F801B5" w:rsidRPr="00AD3D88" w:rsidRDefault="00FF2500" w:rsidP="003161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801B5" w:rsidRPr="00AD3D88" w:rsidSect="00F65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62" w:rsidRDefault="00876D62">
      <w:pPr>
        <w:spacing w:after="0" w:line="240" w:lineRule="auto"/>
      </w:pPr>
      <w:r>
        <w:separator/>
      </w:r>
    </w:p>
  </w:endnote>
  <w:endnote w:type="continuationSeparator" w:id="0">
    <w:p w:rsidR="00876D62" w:rsidRDefault="008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62" w:rsidRDefault="00876D62">
      <w:pPr>
        <w:spacing w:after="0" w:line="240" w:lineRule="auto"/>
      </w:pPr>
      <w:r>
        <w:separator/>
      </w:r>
    </w:p>
  </w:footnote>
  <w:footnote w:type="continuationSeparator" w:id="0">
    <w:p w:rsidR="00876D62" w:rsidRDefault="0087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A9" w:rsidRDefault="00876D62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32"/>
    <w:multiLevelType w:val="hybridMultilevel"/>
    <w:tmpl w:val="B1C8BF9A"/>
    <w:lvl w:ilvl="0" w:tplc="EB7EF6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E4D00"/>
    <w:multiLevelType w:val="hybridMultilevel"/>
    <w:tmpl w:val="4D26FCDA"/>
    <w:lvl w:ilvl="0" w:tplc="2E98D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 w:tplc="122A2C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FB6376A"/>
    <w:multiLevelType w:val="hybridMultilevel"/>
    <w:tmpl w:val="E93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F"/>
    <w:rsid w:val="00097C7B"/>
    <w:rsid w:val="000A15E2"/>
    <w:rsid w:val="000A4885"/>
    <w:rsid w:val="000C1B92"/>
    <w:rsid w:val="001059C6"/>
    <w:rsid w:val="00132E9D"/>
    <w:rsid w:val="001708F0"/>
    <w:rsid w:val="001F459F"/>
    <w:rsid w:val="001F7FC0"/>
    <w:rsid w:val="00227B74"/>
    <w:rsid w:val="00231DD3"/>
    <w:rsid w:val="00236EC8"/>
    <w:rsid w:val="00255C78"/>
    <w:rsid w:val="002848E7"/>
    <w:rsid w:val="00296211"/>
    <w:rsid w:val="003161E3"/>
    <w:rsid w:val="00337BA3"/>
    <w:rsid w:val="00340E4F"/>
    <w:rsid w:val="0034124D"/>
    <w:rsid w:val="00345B8A"/>
    <w:rsid w:val="00370B4D"/>
    <w:rsid w:val="003B3806"/>
    <w:rsid w:val="003C05B0"/>
    <w:rsid w:val="003E64BC"/>
    <w:rsid w:val="004B5527"/>
    <w:rsid w:val="004C1881"/>
    <w:rsid w:val="004C7F7C"/>
    <w:rsid w:val="004E0D1A"/>
    <w:rsid w:val="005235E8"/>
    <w:rsid w:val="00555415"/>
    <w:rsid w:val="0056703D"/>
    <w:rsid w:val="005E2AAF"/>
    <w:rsid w:val="00635DD0"/>
    <w:rsid w:val="006A7066"/>
    <w:rsid w:val="006D1E3B"/>
    <w:rsid w:val="00755AE3"/>
    <w:rsid w:val="00762C78"/>
    <w:rsid w:val="00790E52"/>
    <w:rsid w:val="007A7FA3"/>
    <w:rsid w:val="007C453D"/>
    <w:rsid w:val="007F33CD"/>
    <w:rsid w:val="007F71A7"/>
    <w:rsid w:val="008267C5"/>
    <w:rsid w:val="00876D62"/>
    <w:rsid w:val="008C08D0"/>
    <w:rsid w:val="00922715"/>
    <w:rsid w:val="009570F8"/>
    <w:rsid w:val="00987D63"/>
    <w:rsid w:val="009A46E9"/>
    <w:rsid w:val="009A7B32"/>
    <w:rsid w:val="009E429E"/>
    <w:rsid w:val="00A77283"/>
    <w:rsid w:val="00AD3D88"/>
    <w:rsid w:val="00B042C6"/>
    <w:rsid w:val="00B47528"/>
    <w:rsid w:val="00BD0BA3"/>
    <w:rsid w:val="00BD1F73"/>
    <w:rsid w:val="00BE2274"/>
    <w:rsid w:val="00BE40FE"/>
    <w:rsid w:val="00BF46F6"/>
    <w:rsid w:val="00CB34AD"/>
    <w:rsid w:val="00CB3863"/>
    <w:rsid w:val="00CD3A1F"/>
    <w:rsid w:val="00D15DC7"/>
    <w:rsid w:val="00D232F6"/>
    <w:rsid w:val="00D233D9"/>
    <w:rsid w:val="00DA286E"/>
    <w:rsid w:val="00DB6EEF"/>
    <w:rsid w:val="00DE0B71"/>
    <w:rsid w:val="00EB063F"/>
    <w:rsid w:val="00F46B65"/>
    <w:rsid w:val="00F75664"/>
    <w:rsid w:val="00F801B5"/>
    <w:rsid w:val="00F863D4"/>
    <w:rsid w:val="00FC59E8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52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6D1E3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D1E3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4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52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6D1E3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D1E3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2018-02-13T13:31:00Z</dcterms:created>
  <dcterms:modified xsi:type="dcterms:W3CDTF">2018-02-19T13:01:00Z</dcterms:modified>
</cp:coreProperties>
</file>