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45" w:rsidRPr="00805C6E" w:rsidRDefault="00A52545" w:rsidP="002F4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6E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ое бюджетное учреждение</w:t>
      </w:r>
    </w:p>
    <w:p w:rsidR="00A52545" w:rsidRPr="00805C6E" w:rsidRDefault="00A52545" w:rsidP="00A5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6E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A52545" w:rsidRDefault="00A52545" w:rsidP="00A5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Городской центр развития и научно-технического творчества</w:t>
      </w:r>
    </w:p>
    <w:p w:rsidR="00A52545" w:rsidRPr="00805C6E" w:rsidRDefault="00A52545" w:rsidP="00A52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детей и юношества</w:t>
      </w:r>
      <w:r w:rsidRPr="00805C6E">
        <w:rPr>
          <w:rFonts w:ascii="Times New Roman" w:hAnsi="Times New Roman"/>
          <w:b/>
          <w:sz w:val="28"/>
          <w:szCs w:val="28"/>
        </w:rPr>
        <w:t xml:space="preserve">» </w:t>
      </w:r>
    </w:p>
    <w:p w:rsidR="00A52545" w:rsidRPr="00805C6E" w:rsidRDefault="00A52545" w:rsidP="00A525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545" w:rsidRDefault="00A52545" w:rsidP="00A5254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2545" w:rsidRPr="002F4208" w:rsidRDefault="00A52545" w:rsidP="00FD0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4208">
        <w:rPr>
          <w:rFonts w:ascii="Times New Roman" w:hAnsi="Times New Roman"/>
          <w:sz w:val="28"/>
          <w:szCs w:val="28"/>
        </w:rPr>
        <w:t>«УТВЕРЖДАЮ»</w:t>
      </w:r>
    </w:p>
    <w:p w:rsidR="001975F8" w:rsidRDefault="001975F8" w:rsidP="00FD0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52545" w:rsidRPr="002F4208">
        <w:rPr>
          <w:rFonts w:ascii="Times New Roman" w:hAnsi="Times New Roman"/>
          <w:sz w:val="28"/>
          <w:szCs w:val="28"/>
        </w:rPr>
        <w:t xml:space="preserve">иректор </w:t>
      </w:r>
      <w:r w:rsidR="00EF4067">
        <w:rPr>
          <w:rFonts w:ascii="Times New Roman" w:hAnsi="Times New Roman"/>
          <w:sz w:val="28"/>
          <w:szCs w:val="28"/>
        </w:rPr>
        <w:t>МБУДО «</w:t>
      </w:r>
      <w:proofErr w:type="spellStart"/>
      <w:r w:rsidR="00EF4067">
        <w:rPr>
          <w:rFonts w:ascii="Times New Roman" w:hAnsi="Times New Roman"/>
          <w:sz w:val="28"/>
          <w:szCs w:val="28"/>
        </w:rPr>
        <w:t>ГЦРиНТТДиЮ</w:t>
      </w:r>
      <w:proofErr w:type="spellEnd"/>
      <w:r w:rsidR="00EF4067">
        <w:rPr>
          <w:rFonts w:ascii="Times New Roman" w:hAnsi="Times New Roman"/>
          <w:sz w:val="28"/>
          <w:szCs w:val="28"/>
        </w:rPr>
        <w:t>»</w:t>
      </w:r>
    </w:p>
    <w:p w:rsidR="00A52545" w:rsidRPr="002F4208" w:rsidRDefault="001975F8" w:rsidP="00FD0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A52545" w:rsidRPr="002F4208">
        <w:rPr>
          <w:rFonts w:ascii="Times New Roman" w:hAnsi="Times New Roman"/>
          <w:sz w:val="28"/>
          <w:szCs w:val="28"/>
        </w:rPr>
        <w:t>___________</w:t>
      </w:r>
    </w:p>
    <w:p w:rsidR="00A52545" w:rsidRPr="002F4208" w:rsidRDefault="00A52545" w:rsidP="00FD0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4208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2F4208">
        <w:rPr>
          <w:rFonts w:ascii="Times New Roman" w:hAnsi="Times New Roman"/>
          <w:sz w:val="28"/>
          <w:szCs w:val="28"/>
        </w:rPr>
        <w:t>Никульшина</w:t>
      </w:r>
      <w:proofErr w:type="spellEnd"/>
    </w:p>
    <w:p w:rsidR="00E14D43" w:rsidRDefault="00A90D86" w:rsidP="00FD0B5E">
      <w:pPr>
        <w:tabs>
          <w:tab w:val="left" w:pos="7241"/>
          <w:tab w:val="left" w:pos="8170"/>
          <w:tab w:val="left" w:pos="8451"/>
          <w:tab w:val="left" w:pos="9193"/>
        </w:tabs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A90D86">
        <w:rPr>
          <w:rFonts w:ascii="Times New Roman" w:hAnsi="Times New Roman" w:cs="Times New Roman"/>
          <w:sz w:val="28"/>
          <w:szCs w:val="28"/>
        </w:rPr>
        <w:t>Протокол</w:t>
      </w:r>
      <w:r w:rsidRPr="00A90D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0D86">
        <w:rPr>
          <w:rFonts w:ascii="Times New Roman" w:hAnsi="Times New Roman" w:cs="Times New Roman"/>
          <w:sz w:val="28"/>
          <w:szCs w:val="28"/>
        </w:rPr>
        <w:t>педсовета</w:t>
      </w:r>
      <w:r w:rsidRPr="00A90D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0D86">
        <w:rPr>
          <w:rFonts w:ascii="Times New Roman" w:hAnsi="Times New Roman" w:cs="Times New Roman"/>
          <w:sz w:val="28"/>
          <w:szCs w:val="28"/>
        </w:rPr>
        <w:t>№</w:t>
      </w:r>
      <w:r w:rsidR="00E14D43">
        <w:rPr>
          <w:rFonts w:ascii="Times New Roman" w:hAnsi="Times New Roman" w:cs="Times New Roman"/>
          <w:spacing w:val="-1"/>
          <w:sz w:val="28"/>
          <w:szCs w:val="28"/>
        </w:rPr>
        <w:t>___</w:t>
      </w:r>
    </w:p>
    <w:p w:rsidR="00A90D86" w:rsidRPr="00A90D86" w:rsidRDefault="00A90D86" w:rsidP="00FD0B5E">
      <w:pPr>
        <w:tabs>
          <w:tab w:val="left" w:pos="7241"/>
          <w:tab w:val="left" w:pos="8170"/>
          <w:tab w:val="left" w:pos="8451"/>
          <w:tab w:val="left" w:pos="91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0D86">
        <w:rPr>
          <w:rFonts w:ascii="Times New Roman" w:hAnsi="Times New Roman" w:cs="Times New Roman"/>
          <w:sz w:val="28"/>
          <w:szCs w:val="28"/>
        </w:rPr>
        <w:t>т «</w:t>
      </w:r>
      <w:r w:rsidR="00E14D4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D0B5E">
        <w:rPr>
          <w:rFonts w:ascii="Times New Roman" w:hAnsi="Times New Roman" w:cs="Times New Roman"/>
          <w:spacing w:val="-1"/>
          <w:sz w:val="28"/>
          <w:szCs w:val="28"/>
        </w:rPr>
        <w:t>» _______</w:t>
      </w:r>
      <w:r w:rsidRPr="00A90D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0D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2545" w:rsidRDefault="00A52545" w:rsidP="00A5254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2545" w:rsidRPr="00805C6E" w:rsidRDefault="00A52545" w:rsidP="00A5254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2545" w:rsidRDefault="00A52545" w:rsidP="00A52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2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</w:t>
      </w:r>
      <w:proofErr w:type="gramStart"/>
      <w:r w:rsidRPr="00A52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летней</w:t>
      </w:r>
      <w:proofErr w:type="gramEnd"/>
      <w:r w:rsidRPr="00A52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профильной </w:t>
      </w:r>
    </w:p>
    <w:p w:rsidR="00A52545" w:rsidRPr="00A52545" w:rsidRDefault="00A52545" w:rsidP="00A52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2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сетевой площадки</w:t>
      </w:r>
    </w:p>
    <w:p w:rsidR="00A52545" w:rsidRPr="00A52545" w:rsidRDefault="00A52545" w:rsidP="00A52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25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«Разумники»</w:t>
      </w:r>
    </w:p>
    <w:p w:rsidR="00A52545" w:rsidRDefault="00A52545" w:rsidP="00A525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6A" w:rsidRDefault="0040326A" w:rsidP="00A525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AAD" w:rsidRPr="00DD689E" w:rsidRDefault="001D1AF3" w:rsidP="00EF4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D689E">
        <w:rPr>
          <w:rFonts w:ascii="Times New Roman" w:hAnsi="Times New Roman" w:cs="Times New Roman"/>
          <w:b/>
          <w:sz w:val="28"/>
        </w:rPr>
        <w:t xml:space="preserve">Направленность: </w:t>
      </w:r>
      <w:r w:rsidR="00967E62" w:rsidRPr="00DD689E">
        <w:rPr>
          <w:rFonts w:ascii="Times New Roman" w:hAnsi="Times New Roman" w:cs="Times New Roman"/>
          <w:b/>
          <w:sz w:val="28"/>
        </w:rPr>
        <w:t>интеллектуально-творческая</w:t>
      </w:r>
    </w:p>
    <w:p w:rsidR="00EF4AAD" w:rsidRPr="00DD689E" w:rsidRDefault="00DD689E" w:rsidP="00DD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1D1AF3" w:rsidRPr="00DD689E">
        <w:rPr>
          <w:rFonts w:ascii="Times New Roman" w:hAnsi="Times New Roman" w:cs="Times New Roman"/>
          <w:b/>
          <w:sz w:val="28"/>
        </w:rPr>
        <w:t>Возраст участников: 7 - 1</w:t>
      </w:r>
      <w:r w:rsidR="00EF4AAD" w:rsidRPr="00DD689E">
        <w:rPr>
          <w:rFonts w:ascii="Times New Roman" w:hAnsi="Times New Roman" w:cs="Times New Roman"/>
          <w:b/>
          <w:sz w:val="28"/>
        </w:rPr>
        <w:t>4</w:t>
      </w:r>
      <w:r w:rsidR="001D1AF3" w:rsidRPr="00DD689E">
        <w:rPr>
          <w:rFonts w:ascii="Times New Roman" w:hAnsi="Times New Roman" w:cs="Times New Roman"/>
          <w:b/>
          <w:sz w:val="28"/>
        </w:rPr>
        <w:t xml:space="preserve"> лет </w:t>
      </w:r>
    </w:p>
    <w:p w:rsidR="001D1AF3" w:rsidRPr="00DD689E" w:rsidRDefault="00DD689E" w:rsidP="00DD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1D1AF3" w:rsidRPr="00DD689E">
        <w:rPr>
          <w:rFonts w:ascii="Times New Roman" w:hAnsi="Times New Roman" w:cs="Times New Roman"/>
          <w:b/>
          <w:sz w:val="28"/>
        </w:rPr>
        <w:t>Форма организации: групповая</w:t>
      </w:r>
    </w:p>
    <w:p w:rsidR="00A52545" w:rsidRPr="00740E84" w:rsidRDefault="00A52545" w:rsidP="00A525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545" w:rsidRDefault="00A52545" w:rsidP="00A525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545" w:rsidRDefault="00A52545" w:rsidP="00A525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545" w:rsidRPr="00AA7F53" w:rsidRDefault="00A52545" w:rsidP="00A52545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AA7F5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A7F5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32"/>
          <w:szCs w:val="28"/>
        </w:rPr>
        <w:t>Руководитель</w:t>
      </w:r>
      <w:r w:rsidRPr="00AA7F53">
        <w:rPr>
          <w:rFonts w:ascii="Times New Roman" w:hAnsi="Times New Roman"/>
          <w:b/>
          <w:sz w:val="32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32"/>
          <w:szCs w:val="28"/>
        </w:rPr>
        <w:t>Жигулина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И.В.,</w:t>
      </w:r>
    </w:p>
    <w:p w:rsidR="00A52545" w:rsidRPr="00AA7F53" w:rsidRDefault="00A52545" w:rsidP="00A52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F53">
        <w:rPr>
          <w:rFonts w:ascii="Times New Roman" w:hAnsi="Times New Roman"/>
          <w:b/>
          <w:sz w:val="32"/>
          <w:szCs w:val="28"/>
        </w:rPr>
        <w:t xml:space="preserve">                     </w:t>
      </w:r>
      <w:r>
        <w:rPr>
          <w:rFonts w:ascii="Times New Roman" w:hAnsi="Times New Roman"/>
          <w:b/>
          <w:sz w:val="32"/>
          <w:szCs w:val="28"/>
        </w:rPr>
        <w:t xml:space="preserve">   </w:t>
      </w:r>
      <w:r w:rsidRPr="00AA7F53">
        <w:rPr>
          <w:rFonts w:ascii="Times New Roman" w:hAnsi="Times New Roman"/>
          <w:b/>
          <w:sz w:val="32"/>
          <w:szCs w:val="28"/>
        </w:rPr>
        <w:t xml:space="preserve">           </w:t>
      </w:r>
      <w:r>
        <w:rPr>
          <w:rFonts w:ascii="Times New Roman" w:hAnsi="Times New Roman"/>
          <w:b/>
          <w:sz w:val="32"/>
          <w:szCs w:val="28"/>
        </w:rPr>
        <w:t xml:space="preserve">            методист</w:t>
      </w:r>
    </w:p>
    <w:p w:rsidR="00A52545" w:rsidRPr="00805C6E" w:rsidRDefault="00A52545" w:rsidP="00A5254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2545" w:rsidRDefault="00A52545" w:rsidP="00A5254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40326A" w:rsidRDefault="0040326A" w:rsidP="00A5254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DD689E" w:rsidRDefault="00DD689E" w:rsidP="00A5254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A52545" w:rsidRDefault="00A52545" w:rsidP="00A5254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A52545" w:rsidRDefault="00A52545" w:rsidP="00A52545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AA7F53">
        <w:rPr>
          <w:rFonts w:ascii="Times New Roman" w:hAnsi="Times New Roman"/>
          <w:b/>
          <w:sz w:val="30"/>
          <w:szCs w:val="28"/>
        </w:rPr>
        <w:t>Тула</w:t>
      </w:r>
      <w:r>
        <w:rPr>
          <w:rFonts w:ascii="Times New Roman" w:hAnsi="Times New Roman"/>
          <w:b/>
          <w:sz w:val="30"/>
          <w:szCs w:val="28"/>
        </w:rPr>
        <w:t>, 2016</w:t>
      </w:r>
    </w:p>
    <w:p w:rsidR="00A52545" w:rsidRPr="00415A05" w:rsidRDefault="00A52545" w:rsidP="002F4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</w:t>
      </w:r>
      <w:r w:rsidR="002F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A52545" w:rsidTr="00DD689E">
        <w:tc>
          <w:tcPr>
            <w:tcW w:w="675" w:type="dxa"/>
          </w:tcPr>
          <w:p w:rsidR="00A52545" w:rsidRDefault="00415A05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A52545" w:rsidRDefault="00A52545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670" w:type="dxa"/>
          </w:tcPr>
          <w:p w:rsidR="00A52545" w:rsidRPr="00A52545" w:rsidRDefault="00A52545" w:rsidP="00A5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A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 w:rsidRPr="00A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профильной </w:t>
            </w:r>
          </w:p>
          <w:p w:rsidR="00A52545" w:rsidRPr="00A52545" w:rsidRDefault="00A52545" w:rsidP="00A5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«Разумники»</w:t>
            </w:r>
          </w:p>
        </w:tc>
      </w:tr>
      <w:tr w:rsidR="00A52545" w:rsidTr="00DD689E">
        <w:tc>
          <w:tcPr>
            <w:tcW w:w="675" w:type="dxa"/>
          </w:tcPr>
          <w:p w:rsidR="00A52545" w:rsidRDefault="00415A05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C93CB9" w:rsidRDefault="00A52545" w:rsidP="00B220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представившее программу</w:t>
            </w:r>
            <w:r w:rsidR="00C9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A52545" w:rsidRPr="00A52545" w:rsidRDefault="00A52545" w:rsidP="00A5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54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A52545" w:rsidRPr="00A52545" w:rsidRDefault="00A52545" w:rsidP="00A5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54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52545" w:rsidRPr="00A52545" w:rsidRDefault="00A52545" w:rsidP="00A5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545">
              <w:rPr>
                <w:rFonts w:ascii="Times New Roman" w:hAnsi="Times New Roman"/>
                <w:sz w:val="24"/>
                <w:szCs w:val="24"/>
              </w:rPr>
              <w:t>«Городской центр развития и научно-технического творчества</w:t>
            </w:r>
          </w:p>
          <w:p w:rsidR="00A52545" w:rsidRPr="00A52545" w:rsidRDefault="00A52545" w:rsidP="00A5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545">
              <w:rPr>
                <w:rFonts w:ascii="Times New Roman" w:hAnsi="Times New Roman"/>
                <w:sz w:val="24"/>
                <w:szCs w:val="24"/>
              </w:rPr>
              <w:t xml:space="preserve">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52545" w:rsidTr="00DD689E">
        <w:tc>
          <w:tcPr>
            <w:tcW w:w="675" w:type="dxa"/>
          </w:tcPr>
          <w:p w:rsidR="00A52545" w:rsidRDefault="00415A05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A52545" w:rsidRDefault="00A52545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670" w:type="dxa"/>
          </w:tcPr>
          <w:p w:rsidR="00F600C1" w:rsidRDefault="00BA3A88" w:rsidP="00DD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F6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F600C1" w:rsidRDefault="00BA3A88" w:rsidP="00DD689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содержательного досуга детей в летний каникулярный период</w:t>
            </w:r>
            <w:r w:rsidR="00F6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0C9" w:rsidRPr="00F600C1" w:rsidRDefault="002F0E7F" w:rsidP="00DD689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C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873390" w:rsidRPr="00F600C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600C1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</w:t>
            </w:r>
            <w:r w:rsidR="0087339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600C1">
              <w:rPr>
                <w:rFonts w:ascii="Times New Roman" w:hAnsi="Times New Roman" w:cs="Times New Roman"/>
                <w:sz w:val="24"/>
                <w:szCs w:val="24"/>
              </w:rPr>
              <w:t>интересов и потребностей.</w:t>
            </w:r>
          </w:p>
          <w:p w:rsidR="00BA3A88" w:rsidRDefault="004F00C9" w:rsidP="00DD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F00C9" w:rsidRDefault="004F00C9" w:rsidP="00DD689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интеллектуальной культуры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0C9" w:rsidRDefault="004F00C9" w:rsidP="00DD689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интеллектуально-творческих 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0C9" w:rsidRDefault="004F00C9" w:rsidP="00DD689E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историческим аспектам и современным актуальным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00C9" w:rsidRPr="004F00C9" w:rsidRDefault="004F00C9" w:rsidP="00DD689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нравственно-патриотических чувств у детей</w:t>
            </w:r>
            <w:r w:rsidR="0032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3A88" w:rsidRDefault="00BA3A88" w:rsidP="00DD689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 w:rsid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асоциальных явлений в школьной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3A88" w:rsidRDefault="004F00C9" w:rsidP="00DD689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B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</w:t>
            </w:r>
            <w:r w:rsidR="00B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="00B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ребят;</w:t>
            </w:r>
          </w:p>
          <w:p w:rsidR="00A52545" w:rsidRDefault="004F00C9" w:rsidP="00DD689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чтению</w:t>
            </w:r>
          </w:p>
        </w:tc>
      </w:tr>
      <w:tr w:rsidR="0025169F" w:rsidTr="00DD689E">
        <w:trPr>
          <w:trHeight w:val="1703"/>
        </w:trPr>
        <w:tc>
          <w:tcPr>
            <w:tcW w:w="675" w:type="dxa"/>
          </w:tcPr>
          <w:p w:rsidR="0025169F" w:rsidRDefault="005856D7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25169F" w:rsidRPr="0025169F" w:rsidRDefault="0025169F" w:rsidP="00251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69F">
              <w:rPr>
                <w:rFonts w:ascii="Times New Roman" w:hAnsi="Times New Roman" w:cs="Times New Roman"/>
                <w:sz w:val="24"/>
                <w:szCs w:val="24"/>
              </w:rPr>
              <w:t>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</w:p>
        </w:tc>
        <w:tc>
          <w:tcPr>
            <w:tcW w:w="5670" w:type="dxa"/>
          </w:tcPr>
          <w:p w:rsidR="0025169F" w:rsidRDefault="007F1964" w:rsidP="00DD689E">
            <w:pPr>
              <w:pStyle w:val="a4"/>
              <w:widowControl w:val="0"/>
              <w:tabs>
                <w:tab w:val="left" w:pos="1190"/>
              </w:tabs>
              <w:ind w:left="34" w:right="10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3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интеллектуально-творческая направленность, </w:t>
            </w:r>
            <w:r w:rsidR="009129B3" w:rsidRPr="003A6E35">
              <w:rPr>
                <w:rFonts w:ascii="Times New Roman" w:hAnsi="Times New Roman" w:cs="Times New Roman"/>
                <w:sz w:val="24"/>
                <w:szCs w:val="24"/>
              </w:rPr>
              <w:t xml:space="preserve"> так как объединяет различные направления отдыха, оздоровления, воспитания и дополнительного образования детей </w:t>
            </w:r>
            <w:r w:rsidR="003A6E35" w:rsidRPr="003A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5F" w:rsidRPr="003A6E35">
              <w:rPr>
                <w:rFonts w:ascii="Times New Roman" w:hAnsi="Times New Roman" w:cs="Times New Roman"/>
                <w:sz w:val="24"/>
                <w:szCs w:val="24"/>
              </w:rPr>
              <w:t>по развитию творческих и интеллектуальных способностей детей</w:t>
            </w:r>
            <w:r w:rsidR="003A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00C9" w:rsidTr="00DD689E">
        <w:tc>
          <w:tcPr>
            <w:tcW w:w="675" w:type="dxa"/>
          </w:tcPr>
          <w:p w:rsidR="004F00C9" w:rsidRDefault="005856D7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F00C9" w:rsidRDefault="004F00C9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670" w:type="dxa"/>
            <w:vAlign w:val="center"/>
          </w:tcPr>
          <w:p w:rsidR="004F00C9" w:rsidRDefault="004F00C9" w:rsidP="009A17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направлена на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малозатратных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занятости детей, доступна для всех социальных слоев населения, предлагает удобный режим работы, создает благоприятную воспитательную среду для детей «группы риска» и личностный рост каждого ребенка через участие в выбранном виде деятельности</w:t>
            </w:r>
            <w:r w:rsidR="009A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0C9" w:rsidTr="00DD689E">
        <w:tc>
          <w:tcPr>
            <w:tcW w:w="675" w:type="dxa"/>
          </w:tcPr>
          <w:p w:rsidR="004F00C9" w:rsidRDefault="005856D7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F00C9" w:rsidRDefault="004F00C9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и механизм ее формирования</w:t>
            </w:r>
          </w:p>
        </w:tc>
        <w:tc>
          <w:tcPr>
            <w:tcW w:w="5670" w:type="dxa"/>
          </w:tcPr>
          <w:p w:rsidR="004F00C9" w:rsidRDefault="004F00C9" w:rsidP="00B64F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Школьники, объединённые в городские оздоровительные лагеря </w:t>
            </w:r>
            <w:r w:rsidR="00A1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A1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муниципального образования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</w:t>
            </w:r>
            <w:r w:rsidR="00A1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F00C9" w:rsidTr="00DD689E">
        <w:tc>
          <w:tcPr>
            <w:tcW w:w="675" w:type="dxa"/>
          </w:tcPr>
          <w:p w:rsidR="004F00C9" w:rsidRDefault="005856D7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F00C9" w:rsidRDefault="004F00C9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количество участников программы</w:t>
            </w:r>
          </w:p>
        </w:tc>
        <w:tc>
          <w:tcPr>
            <w:tcW w:w="5670" w:type="dxa"/>
          </w:tcPr>
          <w:p w:rsidR="004F00C9" w:rsidRPr="009169F6" w:rsidRDefault="009169F6" w:rsidP="008733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  <w:r w:rsidR="008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участников</w:t>
            </w:r>
            <w:r w:rsidR="008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700 - 800 человек</w:t>
            </w:r>
          </w:p>
        </w:tc>
      </w:tr>
      <w:tr w:rsidR="004F00C9" w:rsidTr="00DD689E">
        <w:tc>
          <w:tcPr>
            <w:tcW w:w="675" w:type="dxa"/>
          </w:tcPr>
          <w:p w:rsidR="004F00C9" w:rsidRDefault="005856D7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F00C9" w:rsidRDefault="004F00C9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представительство участников программы</w:t>
            </w:r>
          </w:p>
        </w:tc>
        <w:tc>
          <w:tcPr>
            <w:tcW w:w="5670" w:type="dxa"/>
          </w:tcPr>
          <w:p w:rsidR="004F00C9" w:rsidRDefault="009169F6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 Тула</w:t>
            </w:r>
          </w:p>
        </w:tc>
      </w:tr>
      <w:tr w:rsidR="006D4BA0" w:rsidTr="00DD689E">
        <w:tc>
          <w:tcPr>
            <w:tcW w:w="675" w:type="dxa"/>
          </w:tcPr>
          <w:p w:rsidR="006D4BA0" w:rsidRDefault="006D4BA0" w:rsidP="00D00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</w:tcPr>
          <w:p w:rsidR="006D4BA0" w:rsidRDefault="006D4BA0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670" w:type="dxa"/>
          </w:tcPr>
          <w:p w:rsidR="006D4BA0" w:rsidRPr="004F191F" w:rsidRDefault="006D4BA0" w:rsidP="009C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–  апрель 2016 года;</w:t>
            </w:r>
          </w:p>
          <w:p w:rsidR="006D4BA0" w:rsidRPr="004F191F" w:rsidRDefault="006D4BA0" w:rsidP="008F3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этап. Организационный – май 2016 года;</w:t>
            </w:r>
          </w:p>
          <w:p w:rsidR="006D4BA0" w:rsidRPr="004F191F" w:rsidRDefault="006D4BA0" w:rsidP="00FF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этап. Практический – июнь – июль 2016 года;</w:t>
            </w:r>
          </w:p>
          <w:p w:rsidR="006D4BA0" w:rsidRDefault="006D4BA0" w:rsidP="00D97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этап. Аналитический – июнь </w:t>
            </w:r>
            <w:proofErr w:type="gramStart"/>
            <w:r w:rsidRPr="004F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4F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2016 года.</w:t>
            </w:r>
          </w:p>
        </w:tc>
      </w:tr>
      <w:tr w:rsidR="006D4BA0" w:rsidTr="00DD689E">
        <w:tc>
          <w:tcPr>
            <w:tcW w:w="675" w:type="dxa"/>
          </w:tcPr>
          <w:p w:rsidR="006D4BA0" w:rsidRDefault="006D4BA0" w:rsidP="00D00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6D4BA0" w:rsidRDefault="006D4BA0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площадки</w:t>
            </w:r>
          </w:p>
        </w:tc>
        <w:tc>
          <w:tcPr>
            <w:tcW w:w="5670" w:type="dxa"/>
          </w:tcPr>
          <w:p w:rsidR="006D4BA0" w:rsidRDefault="006D4BA0" w:rsidP="00F20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E5">
              <w:rPr>
                <w:rFonts w:ascii="Times New Roman" w:hAnsi="Times New Roman" w:cs="Times New Roman"/>
                <w:sz w:val="24"/>
                <w:szCs w:val="24"/>
              </w:rPr>
              <w:t xml:space="preserve">По продолжительности – </w:t>
            </w:r>
            <w:proofErr w:type="gramStart"/>
            <w:r w:rsidRPr="00F209E5"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(июнь 2016 года)</w:t>
            </w:r>
          </w:p>
        </w:tc>
      </w:tr>
      <w:tr w:rsidR="006D4BA0" w:rsidTr="00DD689E">
        <w:tc>
          <w:tcPr>
            <w:tcW w:w="675" w:type="dxa"/>
          </w:tcPr>
          <w:p w:rsidR="006D4BA0" w:rsidRDefault="006D4BA0" w:rsidP="00D00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:rsidR="006D4BA0" w:rsidRDefault="006D4BA0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6D4BA0" w:rsidRDefault="006D4BA0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жизнь миссии дополнительного образования как социокультурной практики развития мотивации подрастающего поколения к познанию, творчеству, труду.</w:t>
            </w:r>
          </w:p>
        </w:tc>
      </w:tr>
      <w:tr w:rsidR="006D4BA0" w:rsidTr="00DD689E">
        <w:tc>
          <w:tcPr>
            <w:tcW w:w="675" w:type="dxa"/>
          </w:tcPr>
          <w:p w:rsidR="006D4BA0" w:rsidRDefault="006D4BA0" w:rsidP="00D00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:rsidR="006D4BA0" w:rsidRPr="00E42AD7" w:rsidRDefault="00BD7781" w:rsidP="006217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  <w:r w:rsidR="0062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0" w:rsidRPr="00E42AD7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оценивается результативность реализации </w:t>
            </w:r>
            <w:r w:rsidR="00621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BA0" w:rsidRPr="00E42AD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</w:tcPr>
          <w:p w:rsidR="006D4BA0" w:rsidRPr="00E42AD7" w:rsidRDefault="006D4BA0" w:rsidP="00071BD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7">
              <w:rPr>
                <w:rFonts w:ascii="Times New Roman" w:hAnsi="Times New Roman" w:cs="Times New Roman"/>
                <w:sz w:val="24"/>
                <w:szCs w:val="24"/>
              </w:rPr>
              <w:t>Сокращение асоциальных проявлений среди несовершеннолетних;</w:t>
            </w:r>
          </w:p>
          <w:p w:rsidR="006D4BA0" w:rsidRPr="00E42AD7" w:rsidRDefault="006D4BA0" w:rsidP="00071BD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7">
              <w:rPr>
                <w:rFonts w:ascii="Times New Roman" w:hAnsi="Times New Roman" w:cs="Times New Roman"/>
                <w:sz w:val="24"/>
                <w:szCs w:val="24"/>
              </w:rPr>
              <w:t>Снижение масштабов распространения в детской и подростковой среде курения, алкоголизма, наркомании,  компьютерной зависимости;</w:t>
            </w:r>
          </w:p>
          <w:p w:rsidR="006D4BA0" w:rsidRPr="00E42AD7" w:rsidRDefault="006D4BA0" w:rsidP="00071BD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занимающихся интеллектуально-творческими видами деятельности (в том числе чтением);</w:t>
            </w:r>
          </w:p>
          <w:p w:rsidR="006D4BA0" w:rsidRPr="00E42AD7" w:rsidRDefault="006D4BA0" w:rsidP="007E610A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7">
              <w:rPr>
                <w:rFonts w:ascii="Times New Roman" w:hAnsi="Times New Roman" w:cs="Times New Roman"/>
                <w:sz w:val="24"/>
                <w:szCs w:val="24"/>
              </w:rPr>
              <w:t>Увеличение детей, вовлечённых в социально-полезную и гражданско-значимую деятельность</w:t>
            </w:r>
          </w:p>
        </w:tc>
      </w:tr>
      <w:tr w:rsidR="004F00C9" w:rsidTr="00DD689E">
        <w:tc>
          <w:tcPr>
            <w:tcW w:w="675" w:type="dxa"/>
          </w:tcPr>
          <w:p w:rsidR="004F00C9" w:rsidRDefault="006D4BA0" w:rsidP="00A52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:rsidR="004F00C9" w:rsidRPr="00E42AD7" w:rsidRDefault="00E42AD7" w:rsidP="00A52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4F00C9" w:rsidRPr="00E42AD7" w:rsidRDefault="00EC50D6" w:rsidP="00BD77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76D">
              <w:rPr>
                <w:rFonts w:ascii="Times New Roman" w:hAnsi="Times New Roman" w:cs="Times New Roman"/>
                <w:sz w:val="24"/>
                <w:szCs w:val="24"/>
              </w:rPr>
              <w:t>В рамках  бюджетных ассигнований, выделенных МБУДО «</w:t>
            </w:r>
            <w:proofErr w:type="spellStart"/>
            <w:r w:rsidRPr="0062176D">
              <w:rPr>
                <w:rFonts w:ascii="Times New Roman" w:hAnsi="Times New Roman" w:cs="Times New Roman"/>
                <w:sz w:val="24"/>
                <w:szCs w:val="24"/>
              </w:rPr>
              <w:t>ГЦРиНТТДиЮ</w:t>
            </w:r>
            <w:proofErr w:type="spellEnd"/>
            <w:r w:rsidRPr="006217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7781" w:rsidRPr="0062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C73" w:rsidRPr="0062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4A8F" w:rsidRPr="00F41669" w:rsidRDefault="008E4A8F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Pr="00E15BE1" w:rsidRDefault="007562E7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478B2" w:rsidRPr="00E15BE1" w:rsidRDefault="00A478B2" w:rsidP="001D71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 xml:space="preserve">Изменения,  происходящие  в современной социальной жизни, вызвали необходимость разработки новых подходов к системе обучения и воспитания. </w:t>
      </w:r>
    </w:p>
    <w:p w:rsidR="00A478B2" w:rsidRPr="00E15BE1" w:rsidRDefault="00AE50C5" w:rsidP="00E1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B2" w:rsidRPr="00E15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8B2" w:rsidRPr="00E15BE1">
        <w:rPr>
          <w:rFonts w:ascii="Times New Roman" w:hAnsi="Times New Roman" w:cs="Times New Roman"/>
          <w:sz w:val="24"/>
          <w:szCs w:val="24"/>
        </w:rPr>
        <w:t>Современные дети мало читают, особенно классическую и художественную литературу.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 различных жанров; несформированностью внутреннего плана действий; трудностью логического мышления и воображения.</w:t>
      </w:r>
    </w:p>
    <w:p w:rsidR="00A478B2" w:rsidRPr="00E15BE1" w:rsidRDefault="00AE50C5" w:rsidP="00E1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8B2" w:rsidRPr="00E15BE1">
        <w:rPr>
          <w:rFonts w:ascii="Times New Roman" w:hAnsi="Times New Roman" w:cs="Times New Roman"/>
          <w:sz w:val="24"/>
          <w:szCs w:val="24"/>
        </w:rPr>
        <w:t xml:space="preserve"> Для жизнедеятельности современных детей характерна ограниченность общения со сверстниками. Игры, совместная деятельность часто оказываются недоступны для младших школьников в силу закрытости общества, что затрудняет усвоение детьми моральных норм и нравственных принципов.</w:t>
      </w:r>
    </w:p>
    <w:p w:rsidR="00A478B2" w:rsidRDefault="00A478B2" w:rsidP="00E1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 xml:space="preserve">-  Категория одаренных и способных детей в общеобразовательных </w:t>
      </w:r>
      <w:r w:rsidR="00E10513">
        <w:rPr>
          <w:rFonts w:ascii="Times New Roman" w:hAnsi="Times New Roman" w:cs="Times New Roman"/>
          <w:sz w:val="24"/>
          <w:szCs w:val="24"/>
        </w:rPr>
        <w:t>учреждениях</w:t>
      </w:r>
      <w:r w:rsidRPr="00E15BE1">
        <w:rPr>
          <w:rFonts w:ascii="Times New Roman" w:hAnsi="Times New Roman" w:cs="Times New Roman"/>
          <w:sz w:val="24"/>
          <w:szCs w:val="24"/>
        </w:rPr>
        <w:t xml:space="preserve"> снижается, а увеличивается число ребят, не умеющих работать самостоятельно, «интеллектуально пассивных», детей с трудностями в обучении, и просто проблемных детей.</w:t>
      </w:r>
    </w:p>
    <w:p w:rsidR="00A478B2" w:rsidRPr="00E15BE1" w:rsidRDefault="00A478B2" w:rsidP="00E105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5BE1">
        <w:rPr>
          <w:rFonts w:ascii="Times New Roman" w:hAnsi="Times New Roman" w:cs="Times New Roman"/>
          <w:sz w:val="24"/>
          <w:szCs w:val="24"/>
        </w:rPr>
        <w:t xml:space="preserve">Поэтому возникла необходимость разработки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летней профильной сетевой площадки «Разумники»,</w:t>
      </w:r>
      <w:r w:rsidRPr="00E15BE1">
        <w:rPr>
          <w:rFonts w:ascii="Times New Roman" w:hAnsi="Times New Roman" w:cs="Times New Roman"/>
          <w:sz w:val="24"/>
          <w:szCs w:val="24"/>
        </w:rPr>
        <w:t xml:space="preserve"> нацеленной на формирование интеллектуально-творческих компетенций детей, которые способствуют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  окружающего мира, организации самостоятельного процесса поиска, исследования, систематизации, обобщению и использованию полученной информации, развитию интереса к чтению.</w:t>
      </w:r>
    </w:p>
    <w:p w:rsidR="00327763" w:rsidRPr="00E15BE1" w:rsidRDefault="00327763" w:rsidP="00E8534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 xml:space="preserve">Воспитательное пространство Городского центра развития и научно-технического творчества в течение последних десятилетий активно включает в себя разработку и проведение различных досуговых мероприятий интеллектуального содержания: с 2009 года учреждение </w:t>
      </w:r>
      <w:r w:rsidRPr="00E15BE1">
        <w:rPr>
          <w:rFonts w:ascii="Times New Roman" w:hAnsi="Times New Roman" w:cs="Times New Roman"/>
          <w:sz w:val="24"/>
          <w:szCs w:val="24"/>
        </w:rPr>
        <w:lastRenderedPageBreak/>
        <w:t>организует городские Чемпионаты среди старшеклассников города Тулы по играм «Что? Где? Когда?» и «</w:t>
      </w:r>
      <w:proofErr w:type="spellStart"/>
      <w:r w:rsidRPr="00E15BE1">
        <w:rPr>
          <w:rFonts w:ascii="Times New Roman" w:hAnsi="Times New Roman" w:cs="Times New Roman"/>
          <w:sz w:val="24"/>
          <w:szCs w:val="24"/>
        </w:rPr>
        <w:t>Брэйн</w:t>
      </w:r>
      <w:proofErr w:type="spellEnd"/>
      <w:r w:rsidRPr="00E15BE1">
        <w:rPr>
          <w:rFonts w:ascii="Times New Roman" w:hAnsi="Times New Roman" w:cs="Times New Roman"/>
          <w:sz w:val="24"/>
          <w:szCs w:val="24"/>
        </w:rPr>
        <w:t xml:space="preserve">-ринг», с сентября 2011 года начал свою работу «Клуб «Интеллект будущего», на базе которого в 2014 году создана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детско-взрослая ассоциация «Интеллект за будущее России»</w:t>
      </w:r>
      <w:r w:rsidRPr="00E15BE1">
        <w:rPr>
          <w:rFonts w:ascii="Times New Roman" w:hAnsi="Times New Roman" w:cs="Times New Roman"/>
          <w:sz w:val="24"/>
          <w:szCs w:val="24"/>
        </w:rPr>
        <w:t xml:space="preserve">. Цель Ассоциации -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инновационной технологии, способствующей повышению интеллектуального, культурного, духовно-нравственного и гражданского взросления школьников.  Педагогическая целесообразность деятельности Ассоциации заключается в создании банка креативного практического дидактического материала, отражающего идеи целостного становления личности, компетентностного подхода к вопросу повышения личностного образования, саморазвития и построения траектории личностного развития современного школьника.</w:t>
      </w:r>
    </w:p>
    <w:p w:rsidR="00A478B2" w:rsidRPr="00E15BE1" w:rsidRDefault="00A478B2" w:rsidP="00A242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– это время долгожданного отдыха школьников, но в то же время и период значительного расширения практического опыта ребёнка, кругозора, время осмысления новой информации, формирования новых умений и способностей.</w:t>
      </w:r>
      <w:r w:rsid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летних каникул происходит разрядка накопившейся за </w:t>
      </w:r>
      <w:r w:rsidR="00BF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напряжённости, восстановление израсходованных сил, здоровья, развитие творческого потенциала, формирование новых способностей к общению и коммуникации, жизненного самоопределения и нравственного взросления.</w:t>
      </w:r>
    </w:p>
    <w:p w:rsidR="00A478B2" w:rsidRPr="00E15BE1" w:rsidRDefault="00A478B2" w:rsidP="00A242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распространённой формой организации детей остаются летние городские оздоровительные лагеря с дневным пребыванием, создаваемые </w:t>
      </w:r>
      <w:r w:rsidR="00A24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A242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242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5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Тула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наиболее доступный и для многих единственный выход из положения, особенно для малообеспеченных семей и детей, попавших в трудную жизненную ситуацию. </w:t>
      </w:r>
    </w:p>
    <w:p w:rsidR="00A478B2" w:rsidRPr="00E15BE1" w:rsidRDefault="00A478B2" w:rsidP="00D51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Посещая летний городской оздоровительный лагерь дневного пребывания, ребенок находится под присмотром педагогов, занят интересными делами, а вечером и в выходные дни он находится в кругу семьи.</w:t>
      </w:r>
    </w:p>
    <w:p w:rsidR="00327763" w:rsidRPr="00E15BE1" w:rsidRDefault="00327763" w:rsidP="00E15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E15BE1" w:rsidRDefault="00A52545" w:rsidP="00E15B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r w:rsidR="00A478B2" w:rsidRPr="00E1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летней профильной  сетевой площадки «Разумники»</w:t>
      </w:r>
      <w:r w:rsidRPr="00E1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вызвана:</w:t>
      </w:r>
    </w:p>
    <w:p w:rsidR="00A52545" w:rsidRPr="00E15BE1" w:rsidRDefault="00A52545" w:rsidP="006D4B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спроса родителей и детей на организованный отдых школьников;</w:t>
      </w:r>
    </w:p>
    <w:p w:rsidR="00A52545" w:rsidRPr="00E15BE1" w:rsidRDefault="00A52545" w:rsidP="006D4BA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по укреплению здоровья учащихся и формированию у них потребности здорового образа жизни;</w:t>
      </w:r>
    </w:p>
    <w:p w:rsidR="00A478B2" w:rsidRPr="00E15BE1" w:rsidRDefault="00A478B2" w:rsidP="006D4BA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hAnsi="Times New Roman" w:cs="Times New Roman"/>
          <w:sz w:val="24"/>
          <w:szCs w:val="24"/>
        </w:rPr>
        <w:t xml:space="preserve">целенаправленной деятельностью по формированию 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культуры школьников как неотъемлемого условия становления социально-успешной личности;</w:t>
      </w:r>
    </w:p>
    <w:p w:rsidR="00A478B2" w:rsidRPr="00E15BE1" w:rsidRDefault="00A478B2" w:rsidP="00071BD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  <w:tab w:val="left" w:pos="83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>деятельностью по формированию  потребности  к постоянному обращению ребёнка к волшебному миру чтения,  искусства и творчества с целью духовного взросления и  оздоровления;</w:t>
      </w:r>
    </w:p>
    <w:p w:rsidR="00A52545" w:rsidRDefault="00A52545" w:rsidP="00071B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E15BE1" w:rsidRDefault="00E15BE1" w:rsidP="00E15BE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1" w:rsidRPr="00E15BE1" w:rsidRDefault="00E15BE1" w:rsidP="00E15BE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A478B2" w:rsidRPr="00E15BE1" w:rsidRDefault="00A478B2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21D" w:rsidRDefault="00C0421D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77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1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содержательного досуга детей в летний каникулярный период;</w:t>
      </w:r>
    </w:p>
    <w:p w:rsidR="0077272E" w:rsidRPr="00E15BE1" w:rsidRDefault="0077272E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00C1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 с учётом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600C1">
        <w:rPr>
          <w:rFonts w:ascii="Times New Roman" w:hAnsi="Times New Roman" w:cs="Times New Roman"/>
          <w:sz w:val="24"/>
          <w:szCs w:val="24"/>
        </w:rPr>
        <w:t>интересов и потребностей.</w:t>
      </w:r>
    </w:p>
    <w:p w:rsidR="00C0421D" w:rsidRPr="00E15BE1" w:rsidRDefault="00C0421D" w:rsidP="00E15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C0421D" w:rsidRPr="00E15BE1" w:rsidRDefault="00C0421D" w:rsidP="003F5F45">
      <w:pPr>
        <w:pStyle w:val="a4"/>
        <w:numPr>
          <w:ilvl w:val="0"/>
          <w:numId w:val="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интеллектуальной культуры школьников;</w:t>
      </w:r>
    </w:p>
    <w:p w:rsidR="00C0421D" w:rsidRPr="00E15BE1" w:rsidRDefault="00C0421D" w:rsidP="003F5F45">
      <w:pPr>
        <w:pStyle w:val="a4"/>
        <w:numPr>
          <w:ilvl w:val="0"/>
          <w:numId w:val="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интеллектуально-творческих  игр;</w:t>
      </w:r>
    </w:p>
    <w:p w:rsidR="00A478B2" w:rsidRPr="00E15BE1" w:rsidRDefault="00C0421D" w:rsidP="003F5F45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  <w:tab w:val="left" w:pos="8345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внимания школьников и развитие интереса к историческим аспектам и современным актуальным проблемам;</w:t>
      </w:r>
    </w:p>
    <w:p w:rsidR="00327763" w:rsidRPr="00E15BE1" w:rsidRDefault="00A478B2" w:rsidP="003F5F45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  <w:tab w:val="left" w:pos="8345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>знакомство</w:t>
      </w:r>
      <w:r w:rsidR="00327763" w:rsidRPr="00E15BE1">
        <w:rPr>
          <w:rFonts w:ascii="Times New Roman" w:hAnsi="Times New Roman" w:cs="Times New Roman"/>
          <w:sz w:val="24"/>
          <w:szCs w:val="24"/>
        </w:rPr>
        <w:t xml:space="preserve"> детей с основами культуры, славными страницами отечественной истории через включение в интеллектуально-игровую деятельность;</w:t>
      </w:r>
    </w:p>
    <w:p w:rsidR="00327763" w:rsidRPr="00E15BE1" w:rsidRDefault="00327763" w:rsidP="003F5F45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>нацелить школьников на развитие стремления к самообразованию и саморазвитию, продуктивной творческой деятельности;</w:t>
      </w:r>
    </w:p>
    <w:p w:rsidR="00327763" w:rsidRPr="00E15BE1" w:rsidRDefault="00327763" w:rsidP="003F5F45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  <w:tab w:val="left" w:pos="8345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ребенка себя как части своей Родины, ее патриота, формирование гражданской ответственности современного, компетентного и профессионального молодого человека</w:t>
      </w:r>
      <w:r w:rsidR="00772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763" w:rsidRPr="00E15BE1" w:rsidRDefault="00327763" w:rsidP="003F5F45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  <w:tab w:val="left" w:pos="8345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>формирова</w:t>
      </w:r>
      <w:r w:rsidR="00A478B2" w:rsidRPr="00E15BE1">
        <w:rPr>
          <w:rFonts w:ascii="Times New Roman" w:hAnsi="Times New Roman" w:cs="Times New Roman"/>
          <w:sz w:val="24"/>
          <w:szCs w:val="24"/>
        </w:rPr>
        <w:t xml:space="preserve">ние </w:t>
      </w:r>
      <w:r w:rsidRPr="00E15BE1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A478B2" w:rsidRPr="00E15BE1">
        <w:rPr>
          <w:rFonts w:ascii="Times New Roman" w:hAnsi="Times New Roman" w:cs="Times New Roman"/>
          <w:sz w:val="24"/>
          <w:szCs w:val="24"/>
        </w:rPr>
        <w:t>а</w:t>
      </w:r>
      <w:r w:rsidRPr="00E15BE1">
        <w:rPr>
          <w:rFonts w:ascii="Times New Roman" w:hAnsi="Times New Roman" w:cs="Times New Roman"/>
          <w:sz w:val="24"/>
          <w:szCs w:val="24"/>
        </w:rPr>
        <w:t xml:space="preserve"> «мы вместе» как необходимого условия социальной адаптации ребёнка;</w:t>
      </w:r>
    </w:p>
    <w:p w:rsidR="00327763" w:rsidRPr="00E15BE1" w:rsidRDefault="00327763" w:rsidP="003F5F45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  <w:tab w:val="left" w:pos="8345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>формирова</w:t>
      </w:r>
      <w:r w:rsidR="00A478B2" w:rsidRPr="00E15BE1">
        <w:rPr>
          <w:rFonts w:ascii="Times New Roman" w:hAnsi="Times New Roman" w:cs="Times New Roman"/>
          <w:sz w:val="24"/>
          <w:szCs w:val="24"/>
        </w:rPr>
        <w:t xml:space="preserve">ние </w:t>
      </w:r>
      <w:r w:rsidRPr="00E15BE1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A478B2" w:rsidRPr="00E15BE1">
        <w:rPr>
          <w:rFonts w:ascii="Times New Roman" w:hAnsi="Times New Roman" w:cs="Times New Roman"/>
          <w:sz w:val="24"/>
          <w:szCs w:val="24"/>
        </w:rPr>
        <w:t xml:space="preserve">и </w:t>
      </w:r>
      <w:r w:rsidRPr="00E15BE1">
        <w:rPr>
          <w:rFonts w:ascii="Times New Roman" w:hAnsi="Times New Roman" w:cs="Times New Roman"/>
          <w:sz w:val="24"/>
          <w:szCs w:val="24"/>
        </w:rPr>
        <w:t xml:space="preserve"> к постоянному обращению ребёнка к волшебному миру чтения,  искусства и творчества с целью духовного взросления и  оздоровления;</w:t>
      </w:r>
    </w:p>
    <w:p w:rsidR="00C0421D" w:rsidRPr="00E15BE1" w:rsidRDefault="00C0421D" w:rsidP="003F5F45">
      <w:pPr>
        <w:numPr>
          <w:ilvl w:val="0"/>
          <w:numId w:val="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асоциальных явлений в школьной среде</w:t>
      </w:r>
      <w:r w:rsidR="00B97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8B2" w:rsidRPr="00E15BE1" w:rsidRDefault="00A478B2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8B2" w:rsidRPr="00E15BE1" w:rsidRDefault="00A478B2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21D" w:rsidRPr="00E15BE1" w:rsidRDefault="00327763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Целесообразность </w:t>
      </w:r>
      <w:r w:rsidR="00B9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A478B2" w:rsidRPr="00E15BE1" w:rsidRDefault="00A478B2" w:rsidP="00E1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8B2" w:rsidRPr="00E15BE1" w:rsidRDefault="00A478B2" w:rsidP="00E15B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летней профильной сетевой площадки «Разумники» предлагает разнообразные формы интеллектуально-творческих игр, интересных для школьников </w:t>
      </w:r>
      <w:r w:rsidR="00B97C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97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лет:</w:t>
      </w:r>
    </w:p>
    <w:p w:rsidR="00A478B2" w:rsidRPr="00E15BE1" w:rsidRDefault="00A478B2" w:rsidP="00071BD7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праздники</w:t>
      </w:r>
    </w:p>
    <w:p w:rsidR="00A478B2" w:rsidRPr="00E15BE1" w:rsidRDefault="00A478B2" w:rsidP="00071BD7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-ринги</w:t>
      </w:r>
    </w:p>
    <w:p w:rsidR="00A478B2" w:rsidRPr="00E15BE1" w:rsidRDefault="00A478B2" w:rsidP="00071BD7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калейдоскопы</w:t>
      </w:r>
    </w:p>
    <w:p w:rsidR="00A478B2" w:rsidRPr="00E15BE1" w:rsidRDefault="00A478B2" w:rsidP="00071BD7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шоу</w:t>
      </w:r>
      <w:r w:rsidR="0022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6E" w:rsidRPr="00E15BE1" w:rsidRDefault="00A478B2" w:rsidP="00E15B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E1">
        <w:rPr>
          <w:rFonts w:ascii="Times New Roman" w:hAnsi="Times New Roman" w:cs="Times New Roman"/>
          <w:sz w:val="24"/>
          <w:szCs w:val="24"/>
        </w:rPr>
        <w:t xml:space="preserve">Для школьников </w:t>
      </w:r>
      <w:r w:rsidR="00226CC1">
        <w:rPr>
          <w:rFonts w:ascii="Times New Roman" w:hAnsi="Times New Roman" w:cs="Times New Roman"/>
          <w:sz w:val="24"/>
          <w:szCs w:val="24"/>
        </w:rPr>
        <w:t>7</w:t>
      </w:r>
      <w:r w:rsidRPr="00E15BE1">
        <w:rPr>
          <w:rFonts w:ascii="Times New Roman" w:hAnsi="Times New Roman" w:cs="Times New Roman"/>
          <w:sz w:val="24"/>
          <w:szCs w:val="24"/>
        </w:rPr>
        <w:t>-1</w:t>
      </w:r>
      <w:r w:rsidR="00226CC1">
        <w:rPr>
          <w:rFonts w:ascii="Times New Roman" w:hAnsi="Times New Roman" w:cs="Times New Roman"/>
          <w:sz w:val="24"/>
          <w:szCs w:val="24"/>
        </w:rPr>
        <w:t>4</w:t>
      </w:r>
      <w:r w:rsidRPr="00E15BE1">
        <w:rPr>
          <w:rFonts w:ascii="Times New Roman" w:hAnsi="Times New Roman" w:cs="Times New Roman"/>
          <w:sz w:val="24"/>
          <w:szCs w:val="24"/>
        </w:rPr>
        <w:t xml:space="preserve"> лет интересны и</w:t>
      </w:r>
      <w:r w:rsidR="00FB616E" w:rsidRPr="00E15BE1">
        <w:rPr>
          <w:rFonts w:ascii="Times New Roman" w:hAnsi="Times New Roman" w:cs="Times New Roman"/>
          <w:sz w:val="24"/>
          <w:szCs w:val="24"/>
        </w:rPr>
        <w:t>нтеллектуально-литературные игры</w:t>
      </w:r>
      <w:r w:rsidRPr="00E15BE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B616E" w:rsidRPr="00E15BE1">
        <w:rPr>
          <w:rFonts w:ascii="Times New Roman" w:hAnsi="Times New Roman" w:cs="Times New Roman"/>
          <w:sz w:val="24"/>
          <w:szCs w:val="24"/>
        </w:rPr>
        <w:t xml:space="preserve"> в первую очередь стимулируют интерес к чтению, воспитывают любовь к книге, формируют атмосферу сотрудничества, взаимно</w:t>
      </w:r>
      <w:r w:rsidR="00FB616E" w:rsidRPr="00E15BE1">
        <w:rPr>
          <w:rFonts w:ascii="Times New Roman" w:hAnsi="Times New Roman" w:cs="Times New Roman"/>
          <w:sz w:val="24"/>
          <w:szCs w:val="24"/>
        </w:rPr>
        <w:softHyphen/>
        <w:t xml:space="preserve">го доверия и уважения. </w:t>
      </w:r>
    </w:p>
    <w:p w:rsidR="00FB616E" w:rsidRPr="00E15BE1" w:rsidRDefault="00FB616E" w:rsidP="00E15B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t>Успех выполнения развивающих</w:t>
      </w:r>
      <w:r w:rsidR="00E15BE1" w:rsidRPr="00E15BE1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E15BE1">
        <w:rPr>
          <w:rFonts w:ascii="Times New Roman" w:hAnsi="Times New Roman" w:cs="Times New Roman"/>
          <w:sz w:val="24"/>
          <w:szCs w:val="24"/>
        </w:rPr>
        <w:t xml:space="preserve"> в ходе литературно-интеллектуальной игры вызывает у ребят сильные эмоциональные </w:t>
      </w:r>
      <w:r w:rsidR="00E15BE1" w:rsidRPr="00E15BE1">
        <w:rPr>
          <w:rFonts w:ascii="Times New Roman" w:hAnsi="Times New Roman" w:cs="Times New Roman"/>
          <w:sz w:val="24"/>
          <w:szCs w:val="24"/>
        </w:rPr>
        <w:t>про</w:t>
      </w:r>
      <w:r w:rsidRPr="00E15BE1">
        <w:rPr>
          <w:rFonts w:ascii="Times New Roman" w:hAnsi="Times New Roman" w:cs="Times New Roman"/>
          <w:sz w:val="24"/>
          <w:szCs w:val="24"/>
        </w:rPr>
        <w:t xml:space="preserve">явления, возникает так называемое чувство </w:t>
      </w:r>
      <w:r w:rsidR="00226CC1">
        <w:rPr>
          <w:rFonts w:ascii="Times New Roman" w:hAnsi="Times New Roman" w:cs="Times New Roman"/>
          <w:sz w:val="24"/>
          <w:szCs w:val="24"/>
        </w:rPr>
        <w:t>«</w:t>
      </w:r>
      <w:r w:rsidRPr="00E15BE1">
        <w:rPr>
          <w:rFonts w:ascii="Times New Roman" w:hAnsi="Times New Roman" w:cs="Times New Roman"/>
          <w:sz w:val="24"/>
          <w:szCs w:val="24"/>
        </w:rPr>
        <w:t>умственной радости</w:t>
      </w:r>
      <w:r w:rsidR="00226CC1">
        <w:rPr>
          <w:rFonts w:ascii="Times New Roman" w:hAnsi="Times New Roman" w:cs="Times New Roman"/>
          <w:sz w:val="24"/>
          <w:szCs w:val="24"/>
        </w:rPr>
        <w:t>»</w:t>
      </w:r>
      <w:r w:rsidRPr="00E15BE1">
        <w:rPr>
          <w:rFonts w:ascii="Times New Roman" w:hAnsi="Times New Roman" w:cs="Times New Roman"/>
          <w:sz w:val="24"/>
          <w:szCs w:val="24"/>
        </w:rPr>
        <w:t xml:space="preserve">, что является реальным стимулом для повышения обучающимися своего уровня эрудиции и способствуют их духовному развитию и формированию потребности к саморазвитию. </w:t>
      </w:r>
    </w:p>
    <w:p w:rsidR="00CF22F3" w:rsidRPr="00E15BE1" w:rsidRDefault="00FB616E" w:rsidP="0008471F">
      <w:pPr>
        <w:pStyle w:val="a5"/>
        <w:tabs>
          <w:tab w:val="clear" w:pos="864"/>
          <w:tab w:val="left" w:pos="709"/>
        </w:tabs>
        <w:spacing w:line="276" w:lineRule="auto"/>
        <w:ind w:left="0" w:right="0" w:firstLine="0"/>
        <w:rPr>
          <w:color w:val="auto"/>
          <w:sz w:val="24"/>
          <w:szCs w:val="24"/>
        </w:rPr>
      </w:pPr>
      <w:r w:rsidRPr="00E15BE1">
        <w:rPr>
          <w:color w:val="auto"/>
          <w:sz w:val="24"/>
          <w:szCs w:val="24"/>
        </w:rPr>
        <w:tab/>
      </w:r>
      <w:r w:rsidR="00CF22F3" w:rsidRPr="00E15BE1">
        <w:rPr>
          <w:color w:val="auto"/>
          <w:sz w:val="24"/>
          <w:szCs w:val="24"/>
        </w:rPr>
        <w:t xml:space="preserve">Школьники </w:t>
      </w:r>
      <w:r w:rsidR="00E15BE1" w:rsidRPr="00E15BE1">
        <w:rPr>
          <w:color w:val="auto"/>
          <w:sz w:val="24"/>
          <w:szCs w:val="24"/>
        </w:rPr>
        <w:t>10-1</w:t>
      </w:r>
      <w:r w:rsidR="002D1CCC">
        <w:rPr>
          <w:color w:val="auto"/>
          <w:sz w:val="24"/>
          <w:szCs w:val="24"/>
        </w:rPr>
        <w:t>4</w:t>
      </w:r>
      <w:r w:rsidR="00E15BE1" w:rsidRPr="00E15BE1">
        <w:rPr>
          <w:color w:val="auto"/>
          <w:sz w:val="24"/>
          <w:szCs w:val="24"/>
        </w:rPr>
        <w:t xml:space="preserve"> лет</w:t>
      </w:r>
      <w:r w:rsidR="00CF22F3" w:rsidRPr="00E15BE1">
        <w:rPr>
          <w:color w:val="auto"/>
          <w:sz w:val="24"/>
          <w:szCs w:val="24"/>
        </w:rPr>
        <w:t xml:space="preserve"> могут мыслить логически, заниматься теоретическими рассуждениями и самоанализом, они относительно свободно рассуждают на нравственные, социальные, </w:t>
      </w:r>
      <w:r w:rsidR="00E15BE1" w:rsidRPr="00E15BE1">
        <w:rPr>
          <w:color w:val="auto"/>
          <w:sz w:val="24"/>
          <w:szCs w:val="24"/>
        </w:rPr>
        <w:t>исторические</w:t>
      </w:r>
      <w:r w:rsidR="00CF22F3" w:rsidRPr="00E15BE1">
        <w:rPr>
          <w:color w:val="auto"/>
          <w:sz w:val="24"/>
          <w:szCs w:val="24"/>
        </w:rPr>
        <w:t xml:space="preserve"> темы. У них наблюдается способность делать общие выводы, они проявляют способность к индукции и дедукции. Важнейшее интеллектуальное приобретение среднего школьного возраста – это умение оперировать гипотезами. Задачи формирования индукции и дедукции, создания творческой атмосферы поиска, сотрудничества, самовыражения у учащихся среднего возраста успешно решается в системе интеллектуальных тематических турниров. </w:t>
      </w:r>
    </w:p>
    <w:p w:rsidR="00FB616E" w:rsidRPr="00E15BE1" w:rsidRDefault="00FB616E" w:rsidP="00A371A8">
      <w:pPr>
        <w:pStyle w:val="a5"/>
        <w:tabs>
          <w:tab w:val="clear" w:pos="864"/>
          <w:tab w:val="left" w:pos="709"/>
        </w:tabs>
        <w:spacing w:line="276" w:lineRule="auto"/>
        <w:ind w:left="0" w:right="0" w:firstLine="0"/>
        <w:rPr>
          <w:color w:val="auto"/>
          <w:sz w:val="24"/>
          <w:szCs w:val="24"/>
        </w:rPr>
      </w:pPr>
      <w:r w:rsidRPr="00E15BE1">
        <w:rPr>
          <w:color w:val="auto"/>
          <w:sz w:val="24"/>
          <w:szCs w:val="24"/>
        </w:rPr>
        <w:tab/>
        <w:t>Наиболее удачными формами организации турниров для ребят данного возраста  стали интеллектуальные шоу, включающие в себя элементы различных игр: спортивный вариант «Что? Где? Когда?» (одновременная игра любого количества команд) и «</w:t>
      </w:r>
      <w:proofErr w:type="spellStart"/>
      <w:r w:rsidRPr="00E15BE1">
        <w:rPr>
          <w:color w:val="auto"/>
          <w:sz w:val="24"/>
          <w:szCs w:val="24"/>
        </w:rPr>
        <w:t>Брейн</w:t>
      </w:r>
      <w:proofErr w:type="spellEnd"/>
      <w:r w:rsidRPr="00E15BE1">
        <w:rPr>
          <w:color w:val="auto"/>
          <w:sz w:val="24"/>
          <w:szCs w:val="24"/>
        </w:rPr>
        <w:t xml:space="preserve">-ринг» (команда против команды, синий стол против  красного стола), варианты телевизионных шоу-викторин. </w:t>
      </w:r>
    </w:p>
    <w:p w:rsidR="00CF22F3" w:rsidRPr="00E15BE1" w:rsidRDefault="00F40013" w:rsidP="00E15B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E1">
        <w:rPr>
          <w:rFonts w:ascii="Times New Roman" w:hAnsi="Times New Roman" w:cs="Times New Roman"/>
          <w:sz w:val="24"/>
          <w:szCs w:val="24"/>
        </w:rPr>
        <w:lastRenderedPageBreak/>
        <w:t xml:space="preserve">Трудно переоценить важнейший этап предварительной подготовки к тематическому интеллектуальному турниру. Каждая команда получает личное задание, которое включает в себя сбор информации по обозначенной теме. </w:t>
      </w:r>
      <w:r w:rsidRPr="00AE50C5">
        <w:rPr>
          <w:rFonts w:ascii="Times New Roman" w:hAnsi="Times New Roman" w:cs="Times New Roman"/>
          <w:sz w:val="24"/>
          <w:szCs w:val="24"/>
        </w:rPr>
        <w:t xml:space="preserve">Причём важно, что источником информации </w:t>
      </w:r>
      <w:r w:rsidRPr="00E15BE1">
        <w:rPr>
          <w:rFonts w:ascii="Times New Roman" w:hAnsi="Times New Roman" w:cs="Times New Roman"/>
          <w:sz w:val="24"/>
          <w:szCs w:val="24"/>
        </w:rPr>
        <w:t>становится не «Википедия», а библиотечные фонды.</w:t>
      </w:r>
    </w:p>
    <w:p w:rsidR="00DB39DB" w:rsidRPr="00E15BE1" w:rsidRDefault="00DB39DB" w:rsidP="00A41B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педагогической деятельности  является работа с </w:t>
      </w:r>
      <w:proofErr w:type="spellStart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подростками. Учет специфики психологии </w:t>
      </w:r>
      <w:proofErr w:type="spellStart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состоит в том, что на начальных этапах работы им предоставляются такие задания, которые не требуют применения обширных знаний из школьной программы. Кроме того, если в классическом варианте интеллектуальные игры построены в подавляющем большинстве случаев на вербальном стимульном материале, то мы дополнили их заданиями на конкретно-образное и конкретно-действенное пространственное мышление. </w:t>
      </w:r>
    </w:p>
    <w:p w:rsidR="00DB39DB" w:rsidRPr="00E15BE1" w:rsidRDefault="00DB39DB" w:rsidP="00E15B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63" w:rsidRPr="00E15BE1" w:rsidRDefault="00F40013" w:rsidP="004F3A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подготовки и участия в интеллектуально-творческих мероприятиях</w:t>
      </w:r>
      <w:r w:rsidR="00327763" w:rsidRPr="00E15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детей</w:t>
      </w:r>
      <w:r w:rsidR="00327763" w:rsidRPr="00E15B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формируются следующие компетенции:</w:t>
      </w:r>
    </w:p>
    <w:p w:rsidR="00327763" w:rsidRPr="00E15BE1" w:rsidRDefault="00993E45" w:rsidP="00C6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327763" w:rsidRPr="00E15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енностно-смысловая</w:t>
      </w:r>
      <w:proofErr w:type="gramEnd"/>
      <w:r w:rsidR="00327763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мировоззрения, определение смысла жизни, ценностей, осознание своей миссии)</w:t>
      </w:r>
      <w:r w:rsidR="00C6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7763" w:rsidRPr="00E15BE1" w:rsidRDefault="00C60E52" w:rsidP="00C6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27763" w:rsidRPr="00E15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бщекультурная</w:t>
      </w:r>
      <w:proofErr w:type="gramEnd"/>
      <w:r w:rsidR="00327763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(знание национальной и общечеловеческой культуры, воспитание гражданственности, патриотизма, национальной гордости, толерантности)</w:t>
      </w:r>
      <w:r w:rsidR="00993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763" w:rsidRPr="00E15BE1" w:rsidRDefault="00993E45" w:rsidP="00C6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27763" w:rsidRPr="00E15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чебно-познавательная</w:t>
      </w:r>
      <w:r w:rsidR="00327763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получать и аккумулировать знания, готовность к постоянному самообразованию, осуществлению информационного поиска, к умению извлекать информацию из различных источников, анализировать и сравнивать)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763" w:rsidRPr="00E15BE1" w:rsidRDefault="00993E45" w:rsidP="00C6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27763" w:rsidRPr="00E15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оммуникативная </w:t>
      </w:r>
      <w:r w:rsidR="00327763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работать в команде, владение различными социальными ролями в коллективе, умение представить свои лучшие качества, умение взять на себя роль лидера и ответственность за успех команды).</w:t>
      </w:r>
    </w:p>
    <w:p w:rsidR="00327763" w:rsidRPr="00E15BE1" w:rsidRDefault="00327763" w:rsidP="00E15B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763" w:rsidRPr="00E15BE1" w:rsidRDefault="00F40013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="0099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7562E7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просле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живается:</w:t>
      </w:r>
    </w:p>
    <w:p w:rsidR="007562E7" w:rsidRPr="00E15BE1" w:rsidRDefault="007562E7" w:rsidP="00993E45">
      <w:pPr>
        <w:pStyle w:val="a4"/>
        <w:numPr>
          <w:ilvl w:val="0"/>
          <w:numId w:val="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характере организации деятельности;</w:t>
      </w:r>
    </w:p>
    <w:p w:rsidR="007562E7" w:rsidRPr="00E15BE1" w:rsidRDefault="00A52545" w:rsidP="00993E45">
      <w:pPr>
        <w:pStyle w:val="a4"/>
        <w:numPr>
          <w:ilvl w:val="0"/>
          <w:numId w:val="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приобщении детей к разнообразному 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интеллектуально-творческому и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опыту</w:t>
      </w:r>
      <w:r w:rsidR="002C7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Default="007562E7" w:rsidP="00993E45">
      <w:pPr>
        <w:pStyle w:val="a4"/>
        <w:numPr>
          <w:ilvl w:val="0"/>
          <w:numId w:val="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2545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545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детских разновозрастных группах </w:t>
      </w:r>
      <w:r w:rsidR="00A52545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отношений сотрудничества, содружества, сотворчества.</w:t>
      </w:r>
    </w:p>
    <w:p w:rsidR="00E15BE1" w:rsidRPr="00E15BE1" w:rsidRDefault="00E15BE1" w:rsidP="00993E45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E15BE1" w:rsidRDefault="00A52545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 и механизм ее формирования</w:t>
      </w:r>
      <w:r w:rsidR="003D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62E7" w:rsidRDefault="00A52545" w:rsidP="00262F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2C7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являются дети 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летних городских оздоровительных лагерей, созданных </w:t>
      </w:r>
      <w:r w:rsidR="002C7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262FD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26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Тула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262F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F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из различных социальных групп. </w:t>
      </w:r>
    </w:p>
    <w:p w:rsidR="00E15BE1" w:rsidRDefault="00E15BE1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1" w:rsidRPr="00E15BE1" w:rsidRDefault="00E15BE1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и место реализации</w:t>
      </w:r>
      <w:r w:rsidR="00D8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5966F6" w:rsidRDefault="00A52545" w:rsidP="00D87C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сроки и место реализации: июнь 201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62E7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Тула</w:t>
      </w:r>
      <w:r w:rsidR="00D87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E1" w:rsidRPr="005966F6" w:rsidRDefault="005966F6" w:rsidP="00F124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247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учреждения:</w:t>
      </w:r>
      <w:r w:rsidRPr="005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F12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66F6">
        <w:rPr>
          <w:rFonts w:ascii="Times New Roman" w:hAnsi="Times New Roman" w:cs="Times New Roman"/>
          <w:sz w:val="24"/>
          <w:szCs w:val="24"/>
        </w:rPr>
        <w:t>ЦО</w:t>
      </w:r>
      <w:r w:rsidR="00115075">
        <w:rPr>
          <w:rFonts w:ascii="Times New Roman" w:hAnsi="Times New Roman" w:cs="Times New Roman"/>
          <w:sz w:val="24"/>
          <w:szCs w:val="24"/>
        </w:rPr>
        <w:t xml:space="preserve"> </w:t>
      </w:r>
      <w:r w:rsidRPr="005966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50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115075">
        <w:rPr>
          <w:rFonts w:ascii="Times New Roman" w:hAnsi="Times New Roman" w:cs="Times New Roman"/>
          <w:sz w:val="24"/>
          <w:szCs w:val="24"/>
        </w:rPr>
        <w:t>«</w:t>
      </w:r>
      <w:r w:rsidRPr="005966F6">
        <w:rPr>
          <w:rFonts w:ascii="Times New Roman" w:hAnsi="Times New Roman" w:cs="Times New Roman"/>
          <w:sz w:val="24"/>
          <w:szCs w:val="24"/>
        </w:rPr>
        <w:t>ЦО</w:t>
      </w:r>
      <w:r w:rsidR="00115075">
        <w:rPr>
          <w:rFonts w:ascii="Times New Roman" w:hAnsi="Times New Roman" w:cs="Times New Roman"/>
          <w:sz w:val="24"/>
          <w:szCs w:val="24"/>
        </w:rPr>
        <w:t xml:space="preserve"> </w:t>
      </w:r>
      <w:r w:rsidRPr="005966F6">
        <w:rPr>
          <w:rFonts w:ascii="Times New Roman" w:hAnsi="Times New Roman" w:cs="Times New Roman"/>
          <w:sz w:val="24"/>
          <w:szCs w:val="24"/>
        </w:rPr>
        <w:t>№21</w:t>
      </w:r>
      <w:r w:rsidR="001150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88401A">
        <w:rPr>
          <w:rFonts w:ascii="Times New Roman" w:hAnsi="Times New Roman" w:cs="Times New Roman"/>
          <w:sz w:val="24"/>
          <w:szCs w:val="24"/>
        </w:rPr>
        <w:t>«</w:t>
      </w:r>
      <w:r w:rsidRPr="005966F6">
        <w:rPr>
          <w:rFonts w:ascii="Times New Roman" w:hAnsi="Times New Roman" w:cs="Times New Roman"/>
          <w:sz w:val="24"/>
          <w:szCs w:val="24"/>
        </w:rPr>
        <w:t>ЦО</w:t>
      </w:r>
      <w:r w:rsidR="0088401A">
        <w:rPr>
          <w:rFonts w:ascii="Times New Roman" w:hAnsi="Times New Roman" w:cs="Times New Roman"/>
          <w:sz w:val="24"/>
          <w:szCs w:val="24"/>
        </w:rPr>
        <w:t xml:space="preserve"> </w:t>
      </w:r>
      <w:r w:rsidRPr="005966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</w:t>
      </w:r>
      <w:r w:rsidR="008840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88401A">
        <w:rPr>
          <w:rFonts w:ascii="Times New Roman" w:hAnsi="Times New Roman" w:cs="Times New Roman"/>
          <w:sz w:val="24"/>
          <w:szCs w:val="24"/>
        </w:rPr>
        <w:t>«</w:t>
      </w:r>
      <w:r w:rsidRPr="005966F6">
        <w:rPr>
          <w:rFonts w:ascii="Times New Roman" w:hAnsi="Times New Roman" w:cs="Times New Roman"/>
          <w:sz w:val="24"/>
          <w:szCs w:val="24"/>
        </w:rPr>
        <w:t>ЦО</w:t>
      </w:r>
      <w:r w:rsidR="0088401A">
        <w:rPr>
          <w:rFonts w:ascii="Times New Roman" w:hAnsi="Times New Roman" w:cs="Times New Roman"/>
          <w:sz w:val="24"/>
          <w:szCs w:val="24"/>
        </w:rPr>
        <w:t xml:space="preserve"> </w:t>
      </w:r>
      <w:r w:rsidRPr="005966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84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88401A">
        <w:rPr>
          <w:rFonts w:ascii="Times New Roman" w:hAnsi="Times New Roman" w:cs="Times New Roman"/>
          <w:sz w:val="24"/>
          <w:szCs w:val="24"/>
        </w:rPr>
        <w:t>«</w:t>
      </w:r>
      <w:r w:rsidRPr="005966F6">
        <w:rPr>
          <w:rFonts w:ascii="Times New Roman" w:hAnsi="Times New Roman" w:cs="Times New Roman"/>
          <w:sz w:val="24"/>
          <w:szCs w:val="24"/>
        </w:rPr>
        <w:t>ЦО</w:t>
      </w:r>
      <w:r w:rsidR="0088401A">
        <w:rPr>
          <w:rFonts w:ascii="Times New Roman" w:hAnsi="Times New Roman" w:cs="Times New Roman"/>
          <w:sz w:val="24"/>
          <w:szCs w:val="24"/>
        </w:rPr>
        <w:t xml:space="preserve"> </w:t>
      </w:r>
      <w:r w:rsidRPr="005966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84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88401A">
        <w:rPr>
          <w:rFonts w:ascii="Times New Roman" w:hAnsi="Times New Roman" w:cs="Times New Roman"/>
          <w:sz w:val="24"/>
          <w:szCs w:val="24"/>
        </w:rPr>
        <w:t>«</w:t>
      </w:r>
      <w:r w:rsidRPr="005966F6">
        <w:rPr>
          <w:rFonts w:ascii="Times New Roman" w:hAnsi="Times New Roman" w:cs="Times New Roman"/>
          <w:sz w:val="24"/>
          <w:szCs w:val="24"/>
        </w:rPr>
        <w:t>ЦО</w:t>
      </w:r>
      <w:r w:rsidR="0088401A">
        <w:rPr>
          <w:rFonts w:ascii="Times New Roman" w:hAnsi="Times New Roman" w:cs="Times New Roman"/>
          <w:sz w:val="24"/>
          <w:szCs w:val="24"/>
        </w:rPr>
        <w:t xml:space="preserve"> </w:t>
      </w:r>
      <w:r w:rsidRPr="005966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84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№37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№39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МБОУ 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 №42</w:t>
      </w:r>
      <w:r w:rsidR="00645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6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23" w:rsidRDefault="00DF0C23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Default="00A52545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Механизм реализации </w:t>
      </w:r>
      <w:r w:rsidR="0053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DD689E" w:rsidRPr="00E15BE1" w:rsidRDefault="00DD689E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I этап. Подготовительный –  </w:t>
      </w:r>
      <w:r w:rsidR="007D1DFD"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апрель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этого этапа явля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организационные мероприятия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545" w:rsidRPr="00E15BE1" w:rsidRDefault="00A52545" w:rsidP="00536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проведение совещаний при директоре и заместителе директора по подготовке учреждения к летнему сезону;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издание приказа по учреждению о проведении летней кампании;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разработка программы деятельности летней 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«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Разумники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3D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подготовка </w:t>
      </w:r>
      <w:r w:rsidR="00CD7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материала для 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сценариев интеллектуально-досуговых мероприятий</w:t>
      </w:r>
      <w:r w:rsidR="006A3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9E" w:rsidRPr="00E15BE1" w:rsidRDefault="00DD689E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II этап. Организационный – </w:t>
      </w:r>
      <w:r w:rsidR="007D1DFD"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май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7D1DFD" w:rsidRPr="00E15BE1" w:rsidRDefault="00A52545" w:rsidP="00F16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</w:t>
      </w:r>
      <w:r w:rsidR="00CD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</w:t>
      </w:r>
      <w:r w:rsid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80422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80422A" w:rsidRP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0422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2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</w:t>
      </w:r>
      <w:r w:rsid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E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которых планируются </w:t>
      </w:r>
      <w:r w:rsidR="0056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летние </w:t>
      </w:r>
      <w:r w:rsid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</w:t>
      </w:r>
      <w:r w:rsidR="0056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</w:t>
      </w:r>
      <w:r w:rsidR="00F16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Default="007D1DFD" w:rsidP="00F16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2545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деятельности сетевого взаимодействия МБУДО «</w:t>
      </w:r>
      <w:proofErr w:type="spellStart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6A3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6A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A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</w:t>
      </w:r>
      <w:r w:rsidR="006A3D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9E" w:rsidRPr="00E15BE1" w:rsidRDefault="00DD689E" w:rsidP="00F16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III этап. Практический – июнь - июль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A52545" w:rsidRPr="00E15BE1" w:rsidRDefault="00A52545" w:rsidP="00FF5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реализация основной идеи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площадки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Pr="00E15BE1" w:rsidRDefault="00A52545" w:rsidP="00FF5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вовлечение детей и подростков в различные виды 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-творческих дел;</w:t>
      </w:r>
    </w:p>
    <w:p w:rsidR="00A52545" w:rsidRDefault="00A52545" w:rsidP="00FF5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деятельность по привлечению детей к участию в дополнительных общеобразовательных программах (кружки, секции, творческие студии и т.д</w:t>
      </w:r>
      <w:r w:rsidR="00FF5616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объединения по интересам (</w:t>
      </w:r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клубы, ассоциации, общественные организации и т.д.) МБУДО «</w:t>
      </w:r>
      <w:proofErr w:type="spellStart"/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</w:t>
      </w:r>
      <w:proofErr w:type="spellEnd"/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 w:rsidR="007D1DFD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9E" w:rsidRPr="00E15BE1" w:rsidRDefault="00DD689E" w:rsidP="00FF5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IV этап. Аналитический – </w:t>
      </w:r>
      <w:r w:rsidR="00A211A1"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июнь </w:t>
      </w:r>
      <w:proofErr w:type="gramStart"/>
      <w:r w:rsidR="00A211A1"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</w:t>
      </w:r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proofErr w:type="gramEnd"/>
      <w:r w:rsidRPr="00E15B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юль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подведение итогов;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выработка перспектив деятельности;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анализ предложений детьми, родителями, педагогами, внесенными по деятельности летней </w:t>
      </w:r>
      <w:r w:rsidR="00A211A1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</w:t>
      </w:r>
    </w:p>
    <w:p w:rsidR="002F4208" w:rsidRPr="00E15BE1" w:rsidRDefault="002F4208" w:rsidP="00E15B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E15BE1" w:rsidRDefault="00A52545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  <w:r w:rsidR="003C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</w:t>
      </w:r>
      <w:r w:rsidR="0048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граммы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</w:t>
      </w:r>
      <w:r w:rsidR="00485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участвуют:</w:t>
      </w:r>
    </w:p>
    <w:p w:rsidR="004A53AE" w:rsidRPr="00E15BE1" w:rsidRDefault="004A53AE" w:rsidP="00071BD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</w:t>
      </w:r>
    </w:p>
    <w:p w:rsidR="00A52545" w:rsidRPr="00E15BE1" w:rsidRDefault="00A52545" w:rsidP="00071BD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4A53AE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организатор</w:t>
      </w:r>
      <w:r w:rsidR="004A53AE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A52545" w:rsidRPr="00E15BE1" w:rsidRDefault="00A52545" w:rsidP="00071BD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</w:p>
    <w:p w:rsidR="00A52545" w:rsidRPr="00E15BE1" w:rsidRDefault="004A53AE" w:rsidP="00071BD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="0048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545" w:rsidRPr="00E15BE1" w:rsidRDefault="00A52545" w:rsidP="00E15B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несут ответствен</w:t>
      </w:r>
      <w:r w:rsidR="00CB6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мероприятий</w:t>
      </w:r>
      <w:r w:rsidR="00F0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BE1" w:rsidRDefault="00E15BE1" w:rsidP="00E15B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89E" w:rsidRDefault="00DD689E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9E" w:rsidRDefault="00DD689E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9E" w:rsidRDefault="00DD689E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Default="00A52545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DD689E" w:rsidRPr="00E15BE1" w:rsidRDefault="00DD689E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Pr="00E15BE1" w:rsidRDefault="00A52545" w:rsidP="00071BD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и площадок для проведения различных мероприятий. </w:t>
      </w:r>
    </w:p>
    <w:p w:rsidR="00E15BE1" w:rsidRDefault="00A52545" w:rsidP="00071BD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оформления</w:t>
      </w:r>
      <w:r w:rsid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(костюмы, маски и т.д.)</w:t>
      </w:r>
    </w:p>
    <w:p w:rsidR="00A52545" w:rsidRPr="00E15BE1" w:rsidRDefault="00E15BE1" w:rsidP="00071BD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="00A52545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2545" w:rsidRPr="00E15BE1" w:rsidRDefault="00A52545" w:rsidP="00071BD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канцелярских принадлежностей. </w:t>
      </w:r>
    </w:p>
    <w:p w:rsidR="00A52545" w:rsidRPr="00E15BE1" w:rsidRDefault="00A52545" w:rsidP="00071BD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392F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видеотехника. </w:t>
      </w:r>
    </w:p>
    <w:p w:rsidR="00A52545" w:rsidRDefault="00A52545" w:rsidP="00071BD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 и </w:t>
      </w:r>
      <w:r w:rsid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стимулирования</w:t>
      </w:r>
      <w:r w:rsidR="00F0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9E" w:rsidRDefault="00DD689E" w:rsidP="00DD689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1" w:rsidRPr="00E15BE1" w:rsidRDefault="00E15BE1" w:rsidP="00E15BE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Default="00E15BE1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</w:t>
      </w:r>
      <w:r w:rsidR="00DD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показатели</w:t>
      </w:r>
      <w:r w:rsidR="00A52545"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 которым оценивается результативность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52545"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DD689E" w:rsidRPr="00E15BE1" w:rsidRDefault="00DD689E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1105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позволит детям нашего города, не уезжающим на время каникул, продолжить занятия в клубе</w:t>
      </w:r>
      <w:r w:rsidR="0019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(объединении)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отдохнуть, проводя время с теми ребятами, с которыми общались в течение </w:t>
      </w:r>
      <w:r w:rsidR="0011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познакомиться с новыми детьми.</w:t>
      </w:r>
    </w:p>
    <w:p w:rsidR="002F4208" w:rsidRPr="00E15BE1" w:rsidRDefault="002F4208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в жизнь миссии дополнительного образования как социокультурной практики развития мотивации подрастающего поколения к познанию, творчеству, труду.</w:t>
      </w: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досуговой площадке дети будут принимать участие в коллективно - творческих делах, играть на свежем воздухе.</w:t>
      </w: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течение смены смогут проявить свои творческие способности, изготавливая поделки из пластилина, солёного теста, аппликации, рисуя на различные темы.</w:t>
      </w: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познакомятся с историей и легендами оригами. Научатся делать поделки в технике оригами.</w:t>
      </w: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детьми разных возрастов появятся товарищеские отношения.</w:t>
      </w: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удовлетворены потребности детей в творчестве и игре.</w:t>
      </w:r>
    </w:p>
    <w:p w:rsidR="00A52545" w:rsidRPr="00E15BE1" w:rsidRDefault="00A52545" w:rsidP="001105A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 данный период времени будут спокойны за своих детей, у них повысится заинтересованность в регулярном посещении детьми </w:t>
      </w:r>
      <w:r w:rsidR="000D4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центра развития и научно-технического творчества детей и юношества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FC1" w:rsidRDefault="00392FC1" w:rsidP="00110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5" w:rsidRPr="00392FC1" w:rsidRDefault="00A52545" w:rsidP="00DD68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результатов </w:t>
      </w:r>
      <w:r w:rsidR="00D9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9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3D6B7A" w:rsidRPr="00E15BE1" w:rsidRDefault="003D6B7A" w:rsidP="00D95BD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асоциальных проявлений среди несовершеннолетних;</w:t>
      </w:r>
    </w:p>
    <w:p w:rsidR="003D6B7A" w:rsidRPr="00E15BE1" w:rsidRDefault="003D6B7A" w:rsidP="00D95BD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масштабов распространения в детской и подростковой среде курения, алкоголизма, наркомании,  компьютерной зависимости;</w:t>
      </w:r>
    </w:p>
    <w:p w:rsidR="003D6B7A" w:rsidRPr="00E15BE1" w:rsidRDefault="003D6B7A" w:rsidP="00D95BD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детей, занимающихся интеллектуально-творческими видами деятельности (в том числе чтением);</w:t>
      </w:r>
    </w:p>
    <w:p w:rsidR="003D6B7A" w:rsidRPr="00E15BE1" w:rsidRDefault="003D6B7A" w:rsidP="00D95B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детей, вовлечённых в социально-полезную и гражданско-значимую деятельность</w:t>
      </w:r>
      <w:r w:rsidR="00B47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Pr="00E15BE1" w:rsidRDefault="00A52545" w:rsidP="00D95B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</w:t>
      </w:r>
      <w:r w:rsidR="00D95B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</w:t>
      </w:r>
      <w:r w:rsidR="003D6B7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B47E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B7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«Разумники»</w:t>
      </w:r>
      <w:r w:rsidR="00B47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Pr="00E15BE1" w:rsidRDefault="00A52545" w:rsidP="00D95B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детей в </w:t>
      </w:r>
      <w:r w:rsidR="003D6B7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творческих делах</w:t>
      </w:r>
      <w:r w:rsidR="00B47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545" w:rsidRPr="00E15BE1" w:rsidRDefault="003D6B7A" w:rsidP="00D95B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у</w:t>
      </w:r>
      <w:r w:rsidR="00A52545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и характер взаимоотношений в детской среде</w:t>
      </w:r>
      <w:r w:rsidR="00B47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Pr="00E15BE1" w:rsidRDefault="00A52545" w:rsidP="00D95B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ребят  к игровой</w:t>
      </w:r>
      <w:r w:rsidR="003D6B7A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интеллектуальной и </w:t>
      </w: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</w:t>
      </w:r>
      <w:r w:rsidR="00B47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545" w:rsidRPr="00E15BE1" w:rsidRDefault="00A52545" w:rsidP="00D95B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 своим тво</w:t>
      </w:r>
      <w:r w:rsidR="00D93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рчеством и результатами в играх.</w:t>
      </w:r>
    </w:p>
    <w:p w:rsidR="00CB657C" w:rsidRPr="00CB657C" w:rsidRDefault="00CB657C" w:rsidP="00CB657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Обеспечение безопасности</w:t>
      </w:r>
    </w:p>
    <w:p w:rsidR="00CB657C" w:rsidRPr="00684B0D" w:rsidRDefault="00CB657C" w:rsidP="00D93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0D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проведении </w:t>
      </w:r>
      <w:r w:rsidR="002E263D">
        <w:rPr>
          <w:rFonts w:ascii="Times New Roman" w:hAnsi="Times New Roman" w:cs="Times New Roman"/>
          <w:sz w:val="24"/>
          <w:szCs w:val="24"/>
        </w:rPr>
        <w:t>мероприятий по реализации Программы</w:t>
      </w:r>
      <w:r w:rsidRPr="00684B0D">
        <w:rPr>
          <w:rFonts w:ascii="Times New Roman" w:hAnsi="Times New Roman" w:cs="Times New Roman"/>
          <w:sz w:val="24"/>
          <w:szCs w:val="24"/>
        </w:rPr>
        <w:t xml:space="preserve"> и проведение инструктажа по охране труда и обеспечению безопасности возлагается на методиста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68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684B0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4B0D">
        <w:rPr>
          <w:rFonts w:ascii="Times New Roman" w:hAnsi="Times New Roman" w:cs="Times New Roman"/>
          <w:sz w:val="24"/>
          <w:szCs w:val="24"/>
        </w:rPr>
        <w:t>Жигулину</w:t>
      </w:r>
      <w:proofErr w:type="spellEnd"/>
      <w:r w:rsidRPr="00684B0D">
        <w:rPr>
          <w:rFonts w:ascii="Times New Roman" w:hAnsi="Times New Roman" w:cs="Times New Roman"/>
          <w:sz w:val="24"/>
          <w:szCs w:val="24"/>
        </w:rPr>
        <w:t xml:space="preserve"> И. В. </w:t>
      </w:r>
    </w:p>
    <w:p w:rsidR="00CB657C" w:rsidRPr="00684B0D" w:rsidRDefault="00CB657C" w:rsidP="002E26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0D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участников </w:t>
      </w:r>
      <w:r w:rsidR="004C09B3">
        <w:rPr>
          <w:rFonts w:ascii="Times New Roman" w:hAnsi="Times New Roman" w:cs="Times New Roman"/>
          <w:sz w:val="24"/>
          <w:szCs w:val="24"/>
        </w:rPr>
        <w:t>мероприятий</w:t>
      </w:r>
      <w:r w:rsidR="004C09B3" w:rsidRPr="00684B0D">
        <w:rPr>
          <w:rFonts w:ascii="Times New Roman" w:hAnsi="Times New Roman" w:cs="Times New Roman"/>
          <w:sz w:val="24"/>
          <w:szCs w:val="24"/>
        </w:rPr>
        <w:t xml:space="preserve"> </w:t>
      </w:r>
      <w:r w:rsidRPr="00684B0D">
        <w:rPr>
          <w:rFonts w:ascii="Times New Roman" w:hAnsi="Times New Roman" w:cs="Times New Roman"/>
          <w:sz w:val="24"/>
          <w:szCs w:val="24"/>
        </w:rPr>
        <w:t xml:space="preserve">возлагается на педагогов-представителей команд </w:t>
      </w:r>
      <w:r w:rsidR="00D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24F9C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D24F9C" w:rsidRPr="0080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24F9C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F9C" w:rsidRPr="00E1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</w:t>
      </w:r>
      <w:r w:rsidR="00D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F9C" w:rsidRPr="00684B0D">
        <w:rPr>
          <w:rFonts w:ascii="Times New Roman" w:hAnsi="Times New Roman" w:cs="Times New Roman"/>
          <w:sz w:val="24"/>
          <w:szCs w:val="24"/>
        </w:rPr>
        <w:t xml:space="preserve"> </w:t>
      </w:r>
      <w:r w:rsidRPr="00684B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C09B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684B0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B657C" w:rsidRDefault="00CB657C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7A" w:rsidRPr="00E15BE1" w:rsidRDefault="003D6B7A" w:rsidP="00E15B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 МЕРОПРИЯТИЙ</w:t>
      </w:r>
    </w:p>
    <w:tbl>
      <w:tblPr>
        <w:tblStyle w:val="a3"/>
        <w:tblpPr w:leftFromText="180" w:rightFromText="180" w:vertAnchor="text" w:horzAnchor="margin" w:tblpY="540"/>
        <w:tblW w:w="9747" w:type="dxa"/>
        <w:tblLook w:val="04A0" w:firstRow="1" w:lastRow="0" w:firstColumn="1" w:lastColumn="0" w:noHBand="0" w:noVBand="1"/>
      </w:tblPr>
      <w:tblGrid>
        <w:gridCol w:w="567"/>
        <w:gridCol w:w="1277"/>
        <w:gridCol w:w="4394"/>
        <w:gridCol w:w="3509"/>
      </w:tblGrid>
      <w:tr w:rsidR="003D6B7A" w:rsidRPr="00A454D2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09" w:type="dxa"/>
          </w:tcPr>
          <w:p w:rsidR="003D6B7A" w:rsidRPr="00A454D2" w:rsidRDefault="00C1703D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  <w:p w:rsidR="003D6B7A" w:rsidRPr="00A454D2" w:rsidRDefault="003D6B7A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к Пушкинскому дню России «На острове Буяне» </w:t>
            </w:r>
          </w:p>
        </w:tc>
        <w:tc>
          <w:tcPr>
            <w:tcW w:w="3509" w:type="dxa"/>
          </w:tcPr>
          <w:p w:rsidR="003D6B7A" w:rsidRPr="00D52589" w:rsidRDefault="00436E07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D6B7A" w:rsidRPr="00D52589" w:rsidTr="00DD689E">
        <w:trPr>
          <w:trHeight w:val="1136"/>
        </w:trPr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3D6B7A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3D6B7A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«На острове Буяне»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Default="00CB7B96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6B7A"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B7A"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3D6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D6B7A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452079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1459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D6B7A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«На острове Буяне»</w:t>
            </w:r>
          </w:p>
        </w:tc>
        <w:tc>
          <w:tcPr>
            <w:tcW w:w="3509" w:type="dxa"/>
          </w:tcPr>
          <w:p w:rsidR="00DD689E" w:rsidRDefault="00DD689E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1A222E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9» 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Интеллектуальный калейдоскоп 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«Богатырская наша сила» 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«ЦО№ 26»</w:t>
            </w:r>
          </w:p>
          <w:p w:rsidR="003D6B7A" w:rsidRPr="00D52589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«Богатырская наша сила»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«Богатырская наша сила»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6B7A"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ЦО№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Интеллектуально-развлекательная программа «Будь здоров!</w:t>
            </w:r>
            <w:proofErr w:type="gramStart"/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акции «Знать, чтобы жить») 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6B7A"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№42»</w:t>
            </w:r>
          </w:p>
          <w:p w:rsidR="003D6B7A" w:rsidRPr="00D52589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«Будь здоров!»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«ЦО№31»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«Будь здоров!»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D6B7A" w:rsidRPr="00D52589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«ЦО№39»</w:t>
            </w:r>
          </w:p>
          <w:p w:rsidR="003D6B7A" w:rsidRPr="00D52589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Интеллект-шоу «Колесо истории: 1418 героических дней», посвященный 75-летию начала Великой Отечественной войны</w:t>
            </w: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3D6B7A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 июня</w:t>
            </w:r>
          </w:p>
          <w:p w:rsidR="003D6B7A" w:rsidRPr="00DD689E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9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D6B7A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D689E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9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«Колесо истории: 1418 героических дней»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5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9» </w:t>
            </w:r>
          </w:p>
          <w:p w:rsidR="003D6B7A" w:rsidRPr="00D52589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«ЦО№ 32»</w:t>
            </w:r>
          </w:p>
        </w:tc>
      </w:tr>
      <w:tr w:rsidR="003D6B7A" w:rsidRPr="00D52589" w:rsidTr="00B47E98">
        <w:tc>
          <w:tcPr>
            <w:tcW w:w="56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3D6B7A" w:rsidRDefault="003D6B7A" w:rsidP="00DD6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3D6B7A" w:rsidRPr="00A454D2" w:rsidRDefault="003D6B7A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2">
              <w:rPr>
                <w:rFonts w:ascii="Times New Roman" w:hAnsi="Times New Roman" w:cs="Times New Roman"/>
                <w:b/>
                <w:sz w:val="24"/>
                <w:szCs w:val="24"/>
              </w:rPr>
              <w:t>«Колесо истории: 1418 героических дней»</w:t>
            </w:r>
          </w:p>
        </w:tc>
        <w:tc>
          <w:tcPr>
            <w:tcW w:w="3509" w:type="dxa"/>
          </w:tcPr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89E" w:rsidRDefault="00DD689E" w:rsidP="00B4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7A" w:rsidRPr="00D52589" w:rsidRDefault="00DD689E" w:rsidP="00DD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«ЦО№39»</w:t>
            </w:r>
          </w:p>
        </w:tc>
      </w:tr>
    </w:tbl>
    <w:p w:rsidR="003D6B7A" w:rsidRDefault="003D6B7A" w:rsidP="002F4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62" w:rsidRDefault="00B65562" w:rsidP="00392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45" w:rsidRPr="00392FC1" w:rsidRDefault="005176B9" w:rsidP="00392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Библиография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Полная энциклопедия развивающих игр для детей. – М., 2009. – 45 с.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Д.А. Большая книга головоломок. – Москва, 2007 г.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Клюева Н.В., Касаткина Ю.В. Учим детей общению. – Ярославль, 1997.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Игры и развлечения в группе продленного дня. - М.,1983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Учимся. Читаем. Играем. Выпуски 2006, 2007.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Фирсова Волохов А.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Команда нашего двора. – Нижний Новгород, 2006.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Б.П. «Ступеньки творчества или развивающие игры». – М., 2005.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Игры с буквами и словами. Любимые сказки в кроссвордах, играх, загадках. –  М., 1998. </w:t>
      </w:r>
    </w:p>
    <w:p w:rsidR="00A52545" w:rsidRDefault="00A52545" w:rsidP="00071BD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Игры с буквами и словами. Шарады. Анаграммы. – М., 1998. </w:t>
      </w:r>
    </w:p>
    <w:p w:rsidR="003D6B7A" w:rsidRDefault="003D6B7A" w:rsidP="002F4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7A" w:rsidRDefault="003D6B7A" w:rsidP="002F4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7A" w:rsidRDefault="003D6B7A" w:rsidP="002F4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7A" w:rsidRDefault="003D6B7A" w:rsidP="002F4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7A" w:rsidRDefault="003D6B7A" w:rsidP="002F4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6B7A" w:rsidSect="002F4208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D7" w:rsidRDefault="00272ED7" w:rsidP="00E15BE1">
      <w:pPr>
        <w:spacing w:after="0" w:line="240" w:lineRule="auto"/>
      </w:pPr>
      <w:r>
        <w:separator/>
      </w:r>
    </w:p>
  </w:endnote>
  <w:endnote w:type="continuationSeparator" w:id="0">
    <w:p w:rsidR="00272ED7" w:rsidRDefault="00272ED7" w:rsidP="00E1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6244"/>
      <w:docPartObj>
        <w:docPartGallery w:val="Page Numbers (Bottom of Page)"/>
        <w:docPartUnique/>
      </w:docPartObj>
    </w:sdtPr>
    <w:sdtEndPr/>
    <w:sdtContent>
      <w:p w:rsidR="00B47E98" w:rsidRDefault="00B47E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62">
          <w:rPr>
            <w:noProof/>
          </w:rPr>
          <w:t>1</w:t>
        </w:r>
        <w:r>
          <w:fldChar w:fldCharType="end"/>
        </w:r>
      </w:p>
    </w:sdtContent>
  </w:sdt>
  <w:p w:rsidR="00B47E98" w:rsidRDefault="00B47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D7" w:rsidRDefault="00272ED7" w:rsidP="00E15BE1">
      <w:pPr>
        <w:spacing w:after="0" w:line="240" w:lineRule="auto"/>
      </w:pPr>
      <w:r>
        <w:separator/>
      </w:r>
    </w:p>
  </w:footnote>
  <w:footnote w:type="continuationSeparator" w:id="0">
    <w:p w:rsidR="00272ED7" w:rsidRDefault="00272ED7" w:rsidP="00E1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24E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CA74A6"/>
    <w:multiLevelType w:val="hybridMultilevel"/>
    <w:tmpl w:val="FF6C64F4"/>
    <w:lvl w:ilvl="0" w:tplc="50F65102">
      <w:start w:val="4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92D6D"/>
    <w:multiLevelType w:val="hybridMultilevel"/>
    <w:tmpl w:val="E4CC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1D3E"/>
    <w:multiLevelType w:val="hybridMultilevel"/>
    <w:tmpl w:val="F9F8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226E"/>
    <w:multiLevelType w:val="multilevel"/>
    <w:tmpl w:val="31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01E75"/>
    <w:multiLevelType w:val="multilevel"/>
    <w:tmpl w:val="509A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E6C98"/>
    <w:multiLevelType w:val="hybridMultilevel"/>
    <w:tmpl w:val="88F0FC38"/>
    <w:lvl w:ilvl="0" w:tplc="895C2FE0"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E6B494">
      <w:numFmt w:val="bullet"/>
      <w:lvlText w:val="•"/>
      <w:lvlJc w:val="left"/>
      <w:pPr>
        <w:ind w:left="1046" w:hanging="279"/>
      </w:pPr>
      <w:rPr>
        <w:rFonts w:hint="default"/>
      </w:rPr>
    </w:lvl>
    <w:lvl w:ilvl="2" w:tplc="1634386E">
      <w:numFmt w:val="bullet"/>
      <w:lvlText w:val="•"/>
      <w:lvlJc w:val="left"/>
      <w:pPr>
        <w:ind w:left="1993" w:hanging="279"/>
      </w:pPr>
      <w:rPr>
        <w:rFonts w:hint="default"/>
      </w:rPr>
    </w:lvl>
    <w:lvl w:ilvl="3" w:tplc="4E64C66C">
      <w:numFmt w:val="bullet"/>
      <w:lvlText w:val="•"/>
      <w:lvlJc w:val="left"/>
      <w:pPr>
        <w:ind w:left="2939" w:hanging="279"/>
      </w:pPr>
      <w:rPr>
        <w:rFonts w:hint="default"/>
      </w:rPr>
    </w:lvl>
    <w:lvl w:ilvl="4" w:tplc="C956794A">
      <w:numFmt w:val="bullet"/>
      <w:lvlText w:val="•"/>
      <w:lvlJc w:val="left"/>
      <w:pPr>
        <w:ind w:left="3886" w:hanging="279"/>
      </w:pPr>
      <w:rPr>
        <w:rFonts w:hint="default"/>
      </w:rPr>
    </w:lvl>
    <w:lvl w:ilvl="5" w:tplc="7C30AC76">
      <w:numFmt w:val="bullet"/>
      <w:lvlText w:val="•"/>
      <w:lvlJc w:val="left"/>
      <w:pPr>
        <w:ind w:left="4833" w:hanging="279"/>
      </w:pPr>
      <w:rPr>
        <w:rFonts w:hint="default"/>
      </w:rPr>
    </w:lvl>
    <w:lvl w:ilvl="6" w:tplc="B0ECBA7A">
      <w:numFmt w:val="bullet"/>
      <w:lvlText w:val="•"/>
      <w:lvlJc w:val="left"/>
      <w:pPr>
        <w:ind w:left="5779" w:hanging="279"/>
      </w:pPr>
      <w:rPr>
        <w:rFonts w:hint="default"/>
      </w:rPr>
    </w:lvl>
    <w:lvl w:ilvl="7" w:tplc="90BACE68">
      <w:numFmt w:val="bullet"/>
      <w:lvlText w:val="•"/>
      <w:lvlJc w:val="left"/>
      <w:pPr>
        <w:ind w:left="6726" w:hanging="279"/>
      </w:pPr>
      <w:rPr>
        <w:rFonts w:hint="default"/>
      </w:rPr>
    </w:lvl>
    <w:lvl w:ilvl="8" w:tplc="F7168A08">
      <w:numFmt w:val="bullet"/>
      <w:lvlText w:val="•"/>
      <w:lvlJc w:val="left"/>
      <w:pPr>
        <w:ind w:left="7673" w:hanging="279"/>
      </w:pPr>
      <w:rPr>
        <w:rFonts w:hint="default"/>
      </w:rPr>
    </w:lvl>
  </w:abstractNum>
  <w:abstractNum w:abstractNumId="7">
    <w:nsid w:val="5A7E6163"/>
    <w:multiLevelType w:val="multilevel"/>
    <w:tmpl w:val="B366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50341"/>
    <w:multiLevelType w:val="multilevel"/>
    <w:tmpl w:val="EDB6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C15F7"/>
    <w:multiLevelType w:val="hybridMultilevel"/>
    <w:tmpl w:val="EB466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7D9C"/>
    <w:multiLevelType w:val="hybridMultilevel"/>
    <w:tmpl w:val="58A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A1405"/>
    <w:multiLevelType w:val="multilevel"/>
    <w:tmpl w:val="794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25A6C"/>
    <w:multiLevelType w:val="hybridMultilevel"/>
    <w:tmpl w:val="3D48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344CB"/>
    <w:multiLevelType w:val="multilevel"/>
    <w:tmpl w:val="CDE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97824"/>
    <w:multiLevelType w:val="hybridMultilevel"/>
    <w:tmpl w:val="9C5271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A4"/>
    <w:rsid w:val="00027C36"/>
    <w:rsid w:val="00071BD7"/>
    <w:rsid w:val="0008471F"/>
    <w:rsid w:val="0008568C"/>
    <w:rsid w:val="000C0440"/>
    <w:rsid w:val="000D4B23"/>
    <w:rsid w:val="001103F7"/>
    <w:rsid w:val="001105A1"/>
    <w:rsid w:val="00115075"/>
    <w:rsid w:val="0014594F"/>
    <w:rsid w:val="00145C73"/>
    <w:rsid w:val="001975F8"/>
    <w:rsid w:val="00197842"/>
    <w:rsid w:val="001A222E"/>
    <w:rsid w:val="001D1AF3"/>
    <w:rsid w:val="001D7107"/>
    <w:rsid w:val="00226CC1"/>
    <w:rsid w:val="0025169F"/>
    <w:rsid w:val="00262FDE"/>
    <w:rsid w:val="00272ED7"/>
    <w:rsid w:val="00292A72"/>
    <w:rsid w:val="002C7D69"/>
    <w:rsid w:val="002D1CCC"/>
    <w:rsid w:val="002E0AF4"/>
    <w:rsid w:val="002E263D"/>
    <w:rsid w:val="002F0E7F"/>
    <w:rsid w:val="002F4208"/>
    <w:rsid w:val="00323317"/>
    <w:rsid w:val="00327763"/>
    <w:rsid w:val="00392FC1"/>
    <w:rsid w:val="003A6E35"/>
    <w:rsid w:val="003B2B80"/>
    <w:rsid w:val="003C3DC5"/>
    <w:rsid w:val="003D0960"/>
    <w:rsid w:val="003D6B7A"/>
    <w:rsid w:val="003F0C12"/>
    <w:rsid w:val="003F5F45"/>
    <w:rsid w:val="0040326A"/>
    <w:rsid w:val="00415A05"/>
    <w:rsid w:val="00436E07"/>
    <w:rsid w:val="00452079"/>
    <w:rsid w:val="00485F0E"/>
    <w:rsid w:val="004A53AE"/>
    <w:rsid w:val="004C09B3"/>
    <w:rsid w:val="004F00C9"/>
    <w:rsid w:val="004F191F"/>
    <w:rsid w:val="004F3A17"/>
    <w:rsid w:val="005176B9"/>
    <w:rsid w:val="005363C3"/>
    <w:rsid w:val="0054115A"/>
    <w:rsid w:val="00567E15"/>
    <w:rsid w:val="00573714"/>
    <w:rsid w:val="00580A67"/>
    <w:rsid w:val="005856D7"/>
    <w:rsid w:val="005966F6"/>
    <w:rsid w:val="005B1C4A"/>
    <w:rsid w:val="005C1B7A"/>
    <w:rsid w:val="0062176D"/>
    <w:rsid w:val="006450BB"/>
    <w:rsid w:val="006A3D96"/>
    <w:rsid w:val="006D4BA0"/>
    <w:rsid w:val="00737F53"/>
    <w:rsid w:val="00740E84"/>
    <w:rsid w:val="007562E7"/>
    <w:rsid w:val="0077272E"/>
    <w:rsid w:val="00784C96"/>
    <w:rsid w:val="007D1DFD"/>
    <w:rsid w:val="007E610A"/>
    <w:rsid w:val="007F1964"/>
    <w:rsid w:val="007F31FB"/>
    <w:rsid w:val="007F6148"/>
    <w:rsid w:val="0080422A"/>
    <w:rsid w:val="0080486E"/>
    <w:rsid w:val="0084074E"/>
    <w:rsid w:val="00873390"/>
    <w:rsid w:val="0088401A"/>
    <w:rsid w:val="008E4A8F"/>
    <w:rsid w:val="008F3854"/>
    <w:rsid w:val="00904447"/>
    <w:rsid w:val="009129B3"/>
    <w:rsid w:val="009169F6"/>
    <w:rsid w:val="00967E62"/>
    <w:rsid w:val="00971AD7"/>
    <w:rsid w:val="00993E45"/>
    <w:rsid w:val="009A1799"/>
    <w:rsid w:val="009C026A"/>
    <w:rsid w:val="009C6D5F"/>
    <w:rsid w:val="00A1052A"/>
    <w:rsid w:val="00A211A1"/>
    <w:rsid w:val="00A242B7"/>
    <w:rsid w:val="00A31D5E"/>
    <w:rsid w:val="00A371A8"/>
    <w:rsid w:val="00A41B47"/>
    <w:rsid w:val="00A478B2"/>
    <w:rsid w:val="00A52545"/>
    <w:rsid w:val="00A90D86"/>
    <w:rsid w:val="00AC4CA4"/>
    <w:rsid w:val="00AE50C5"/>
    <w:rsid w:val="00AE6895"/>
    <w:rsid w:val="00B07900"/>
    <w:rsid w:val="00B22041"/>
    <w:rsid w:val="00B47E98"/>
    <w:rsid w:val="00B64FE8"/>
    <w:rsid w:val="00B65562"/>
    <w:rsid w:val="00B97C06"/>
    <w:rsid w:val="00BA3A88"/>
    <w:rsid w:val="00BD7781"/>
    <w:rsid w:val="00BF731C"/>
    <w:rsid w:val="00C0421D"/>
    <w:rsid w:val="00C1703D"/>
    <w:rsid w:val="00C3493D"/>
    <w:rsid w:val="00C60E52"/>
    <w:rsid w:val="00C93CB9"/>
    <w:rsid w:val="00CB657C"/>
    <w:rsid w:val="00CB7B96"/>
    <w:rsid w:val="00CD7471"/>
    <w:rsid w:val="00CF22F3"/>
    <w:rsid w:val="00D012B0"/>
    <w:rsid w:val="00D125E4"/>
    <w:rsid w:val="00D24F9C"/>
    <w:rsid w:val="00D51D42"/>
    <w:rsid w:val="00D63A58"/>
    <w:rsid w:val="00D75A4F"/>
    <w:rsid w:val="00D87C5D"/>
    <w:rsid w:val="00D93130"/>
    <w:rsid w:val="00D94A1E"/>
    <w:rsid w:val="00D95BDB"/>
    <w:rsid w:val="00D977C8"/>
    <w:rsid w:val="00DB39DB"/>
    <w:rsid w:val="00DD689E"/>
    <w:rsid w:val="00DF0C23"/>
    <w:rsid w:val="00E10513"/>
    <w:rsid w:val="00E14ABE"/>
    <w:rsid w:val="00E14D43"/>
    <w:rsid w:val="00E15BE1"/>
    <w:rsid w:val="00E42AD7"/>
    <w:rsid w:val="00E6795D"/>
    <w:rsid w:val="00E8534C"/>
    <w:rsid w:val="00EC50D6"/>
    <w:rsid w:val="00EE2CA4"/>
    <w:rsid w:val="00EF4067"/>
    <w:rsid w:val="00EF4AAD"/>
    <w:rsid w:val="00F07235"/>
    <w:rsid w:val="00F12476"/>
    <w:rsid w:val="00F16F3D"/>
    <w:rsid w:val="00F209E5"/>
    <w:rsid w:val="00F20C12"/>
    <w:rsid w:val="00F40013"/>
    <w:rsid w:val="00F41669"/>
    <w:rsid w:val="00F5530D"/>
    <w:rsid w:val="00F600C1"/>
    <w:rsid w:val="00F60382"/>
    <w:rsid w:val="00FB616E"/>
    <w:rsid w:val="00FD0B5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5"/>
  </w:style>
  <w:style w:type="paragraph" w:styleId="3">
    <w:name w:val="heading 3"/>
    <w:basedOn w:val="a"/>
    <w:link w:val="30"/>
    <w:uiPriority w:val="1"/>
    <w:qFormat/>
    <w:rsid w:val="00D012B0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F00C9"/>
    <w:pPr>
      <w:ind w:left="720"/>
      <w:contextualSpacing/>
    </w:pPr>
  </w:style>
  <w:style w:type="paragraph" w:styleId="a5">
    <w:name w:val="Block Text"/>
    <w:basedOn w:val="a"/>
    <w:unhideWhenUsed/>
    <w:rsid w:val="00327763"/>
    <w:pPr>
      <w:widowControl w:val="0"/>
      <w:shd w:val="clear" w:color="auto" w:fill="FFFFFF"/>
      <w:tabs>
        <w:tab w:val="left" w:pos="864"/>
      </w:tabs>
      <w:autoSpaceDE w:val="0"/>
      <w:autoSpaceDN w:val="0"/>
      <w:adjustRightInd w:val="0"/>
      <w:spacing w:after="0" w:line="240" w:lineRule="auto"/>
      <w:ind w:left="864" w:right="-36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1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BE1"/>
  </w:style>
  <w:style w:type="paragraph" w:styleId="a8">
    <w:name w:val="footer"/>
    <w:basedOn w:val="a"/>
    <w:link w:val="a9"/>
    <w:uiPriority w:val="99"/>
    <w:unhideWhenUsed/>
    <w:rsid w:val="00E1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BE1"/>
  </w:style>
  <w:style w:type="character" w:customStyle="1" w:styleId="30">
    <w:name w:val="Заголовок 3 Знак"/>
    <w:basedOn w:val="a0"/>
    <w:link w:val="3"/>
    <w:uiPriority w:val="1"/>
    <w:rsid w:val="00D012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5"/>
  </w:style>
  <w:style w:type="paragraph" w:styleId="3">
    <w:name w:val="heading 3"/>
    <w:basedOn w:val="a"/>
    <w:link w:val="30"/>
    <w:uiPriority w:val="1"/>
    <w:qFormat/>
    <w:rsid w:val="00D012B0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F00C9"/>
    <w:pPr>
      <w:ind w:left="720"/>
      <w:contextualSpacing/>
    </w:pPr>
  </w:style>
  <w:style w:type="paragraph" w:styleId="a5">
    <w:name w:val="Block Text"/>
    <w:basedOn w:val="a"/>
    <w:unhideWhenUsed/>
    <w:rsid w:val="00327763"/>
    <w:pPr>
      <w:widowControl w:val="0"/>
      <w:shd w:val="clear" w:color="auto" w:fill="FFFFFF"/>
      <w:tabs>
        <w:tab w:val="left" w:pos="864"/>
      </w:tabs>
      <w:autoSpaceDE w:val="0"/>
      <w:autoSpaceDN w:val="0"/>
      <w:adjustRightInd w:val="0"/>
      <w:spacing w:after="0" w:line="240" w:lineRule="auto"/>
      <w:ind w:left="864" w:right="-36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1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BE1"/>
  </w:style>
  <w:style w:type="paragraph" w:styleId="a8">
    <w:name w:val="footer"/>
    <w:basedOn w:val="a"/>
    <w:link w:val="a9"/>
    <w:uiPriority w:val="99"/>
    <w:unhideWhenUsed/>
    <w:rsid w:val="00E1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BE1"/>
  </w:style>
  <w:style w:type="character" w:customStyle="1" w:styleId="30">
    <w:name w:val="Заголовок 3 Знак"/>
    <w:basedOn w:val="a0"/>
    <w:link w:val="3"/>
    <w:uiPriority w:val="1"/>
    <w:rsid w:val="00D012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F26A-BEFD-43E2-AA33-E9622876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33</cp:revision>
  <cp:lastPrinted>2016-06-02T11:48:00Z</cp:lastPrinted>
  <dcterms:created xsi:type="dcterms:W3CDTF">2016-06-01T09:03:00Z</dcterms:created>
  <dcterms:modified xsi:type="dcterms:W3CDTF">2016-06-02T11:48:00Z</dcterms:modified>
</cp:coreProperties>
</file>