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311852" wp14:editId="217EB9FD">
            <wp:simplePos x="0" y="0"/>
            <wp:positionH relativeFrom="column">
              <wp:posOffset>-1088927</wp:posOffset>
            </wp:positionH>
            <wp:positionV relativeFrom="paragraph">
              <wp:posOffset>-737675</wp:posOffset>
            </wp:positionV>
            <wp:extent cx="7888801" cy="10709031"/>
            <wp:effectExtent l="0" t="0" r="0" b="0"/>
            <wp:wrapNone/>
            <wp:docPr id="1" name="Рисунок 1" descr="C:\Users\77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wnload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304" cy="107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0A38" w:rsidRDefault="005B0A38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7F00" w:rsidRDefault="00727F00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7F00" w:rsidRPr="00485AF9" w:rsidRDefault="00727F00" w:rsidP="00727F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5A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27F00" w:rsidRPr="00485AF9" w:rsidRDefault="00727F00" w:rsidP="00727F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5AF9">
        <w:rPr>
          <w:rFonts w:ascii="Times New Roman" w:hAnsi="Times New Roman"/>
          <w:sz w:val="26"/>
          <w:szCs w:val="26"/>
        </w:rPr>
        <w:t>к приказу МБУДО «</w:t>
      </w:r>
      <w:proofErr w:type="spellStart"/>
      <w:r w:rsidRPr="00485AF9">
        <w:rPr>
          <w:rFonts w:ascii="Times New Roman" w:hAnsi="Times New Roman"/>
          <w:sz w:val="26"/>
          <w:szCs w:val="26"/>
        </w:rPr>
        <w:t>ГЦРиНТТДиЮ</w:t>
      </w:r>
      <w:proofErr w:type="spellEnd"/>
      <w:r w:rsidRPr="00485AF9">
        <w:rPr>
          <w:rFonts w:ascii="Times New Roman" w:hAnsi="Times New Roman"/>
          <w:sz w:val="26"/>
          <w:szCs w:val="26"/>
        </w:rPr>
        <w:t xml:space="preserve">»  </w:t>
      </w:r>
    </w:p>
    <w:p w:rsidR="00727F00" w:rsidRPr="00485AF9" w:rsidRDefault="00727F00" w:rsidP="00727F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5AF9">
        <w:rPr>
          <w:rFonts w:ascii="Times New Roman" w:hAnsi="Times New Roman"/>
          <w:sz w:val="26"/>
          <w:szCs w:val="26"/>
        </w:rPr>
        <w:t>от «01»04.2016 г. №6</w:t>
      </w:r>
      <w:r>
        <w:rPr>
          <w:rFonts w:ascii="Times New Roman" w:hAnsi="Times New Roman"/>
          <w:sz w:val="26"/>
          <w:szCs w:val="26"/>
        </w:rPr>
        <w:t>5</w:t>
      </w:r>
      <w:r w:rsidRPr="00485AF9">
        <w:rPr>
          <w:rFonts w:ascii="Times New Roman" w:hAnsi="Times New Roman"/>
          <w:sz w:val="26"/>
          <w:szCs w:val="26"/>
        </w:rPr>
        <w:t>/1-а</w:t>
      </w:r>
    </w:p>
    <w:p w:rsidR="00727F00" w:rsidRPr="00AD15FA" w:rsidRDefault="00727F00" w:rsidP="0072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5F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27F00" w:rsidRPr="00AD15FA" w:rsidRDefault="00727F00" w:rsidP="0072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5FA">
        <w:rPr>
          <w:rFonts w:ascii="Times New Roman" w:hAnsi="Times New Roman"/>
          <w:b/>
          <w:bCs/>
          <w:sz w:val="24"/>
          <w:szCs w:val="24"/>
        </w:rPr>
        <w:t xml:space="preserve">о работе специализированного ящика  для обращений граждан </w:t>
      </w:r>
    </w:p>
    <w:p w:rsidR="00727F00" w:rsidRPr="00485AF9" w:rsidRDefault="00727F00" w:rsidP="0072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FA">
        <w:rPr>
          <w:rFonts w:ascii="Times New Roman" w:hAnsi="Times New Roman"/>
          <w:b/>
          <w:bCs/>
          <w:sz w:val="24"/>
          <w:szCs w:val="24"/>
        </w:rPr>
        <w:t xml:space="preserve">по вопросам коррупции </w:t>
      </w:r>
      <w:r w:rsidRPr="00485AF9">
        <w:rPr>
          <w:rFonts w:ascii="Times New Roman" w:hAnsi="Times New Roman"/>
          <w:b/>
          <w:sz w:val="26"/>
          <w:szCs w:val="26"/>
        </w:rPr>
        <w:t xml:space="preserve">со стороны  работников МБУДО </w:t>
      </w: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485AF9">
        <w:rPr>
          <w:rFonts w:ascii="Times New Roman" w:hAnsi="Times New Roman"/>
          <w:b/>
          <w:sz w:val="26"/>
          <w:szCs w:val="26"/>
        </w:rPr>
        <w:t>ГЦРиНТТДиЮ</w:t>
      </w:r>
      <w:proofErr w:type="spellEnd"/>
      <w:r w:rsidRPr="00485AF9">
        <w:rPr>
          <w:rFonts w:ascii="Times New Roman" w:hAnsi="Times New Roman"/>
          <w:b/>
          <w:sz w:val="26"/>
          <w:szCs w:val="26"/>
        </w:rPr>
        <w:t>»</w:t>
      </w:r>
    </w:p>
    <w:p w:rsidR="00727F00" w:rsidRPr="00AD15FA" w:rsidRDefault="00727F00" w:rsidP="00727F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D15FA">
        <w:rPr>
          <w:rFonts w:ascii="Times New Roman" w:hAnsi="Times New Roman"/>
          <w:b/>
          <w:bCs/>
          <w:sz w:val="24"/>
          <w:szCs w:val="24"/>
        </w:rPr>
        <w:t> 1. Общие положения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FA">
        <w:rPr>
          <w:rFonts w:ascii="Times New Roman" w:hAnsi="Times New Roman"/>
          <w:sz w:val="24"/>
          <w:szCs w:val="24"/>
        </w:rPr>
        <w:t> 1.1. </w:t>
      </w:r>
      <w:r w:rsidRPr="00097A52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работы специализированного ящика для обращений граждан по вопросам коррупции со стороны  работников МБУДО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97A52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097A52">
        <w:rPr>
          <w:rFonts w:ascii="Times New Roman" w:hAnsi="Times New Roman"/>
          <w:sz w:val="24"/>
          <w:szCs w:val="24"/>
        </w:rPr>
        <w:t>» (далее – Ящик).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1.2. </w:t>
      </w:r>
      <w:proofErr w:type="gramStart"/>
      <w:r w:rsidRPr="00097A52">
        <w:rPr>
          <w:rFonts w:ascii="Times New Roman" w:hAnsi="Times New Roman"/>
          <w:sz w:val="24"/>
          <w:szCs w:val="24"/>
        </w:rPr>
        <w:t xml:space="preserve">Ящик установлен на первом этаже здания МБУДО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97A52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097A52">
        <w:rPr>
          <w:rFonts w:ascii="Times New Roman" w:hAnsi="Times New Roman"/>
          <w:sz w:val="24"/>
          <w:szCs w:val="24"/>
        </w:rPr>
        <w:t>» по адресу: г. Тула, ул. Революции, д. 2 и по адресу: г. Тула, ул. Пузакова, д.</w:t>
      </w:r>
      <w:r>
        <w:rPr>
          <w:rFonts w:ascii="Times New Roman" w:hAnsi="Times New Roman"/>
          <w:sz w:val="24"/>
          <w:szCs w:val="24"/>
        </w:rPr>
        <w:t>4</w:t>
      </w:r>
      <w:r w:rsidRPr="00097A52">
        <w:rPr>
          <w:rFonts w:ascii="Times New Roman" w:hAnsi="Times New Roman"/>
          <w:sz w:val="24"/>
          <w:szCs w:val="24"/>
        </w:rPr>
        <w:t>8.</w:t>
      </w:r>
      <w:proofErr w:type="gramEnd"/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1.3. Обращения могут быть как подписанными, с указанием всех контактных данных, так и анонимными.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В случае если в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727F00" w:rsidRDefault="00727F00" w:rsidP="00727F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F00" w:rsidRPr="00097A52" w:rsidRDefault="00727F00" w:rsidP="0072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b/>
          <w:bCs/>
          <w:sz w:val="24"/>
          <w:szCs w:val="24"/>
        </w:rPr>
        <w:t>2. Основные цели и задачи работы Ящика</w:t>
      </w:r>
    </w:p>
    <w:p w:rsidR="00727F00" w:rsidRPr="00097A52" w:rsidRDefault="00727F00" w:rsidP="00727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 2.1. Основные цели: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- вовлечение гражданского общества в реализацию антикоррупционной политики;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-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- формирование нетерпимости по отношению к коррупционным проявлениям;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- создание условий для выявления фактов коррупционных проявлений.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2.2. Основные задачи: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1) повышение качества и доступности муниципальных услуг, оказываемых населению;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2) обеспечение оперативного приема, учета и рассмотрения письменных обращений граждан, содержащих вопросы коррупционной направленности, а также предложений по повышению уровня качества осуществления работниками своей деятельности (далее – обращения);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3) обработка, направление обращений на рассмотрение, и принятие соответствующих мер, установленных законодательством Российской Федерации;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3) анализ обращений, поступивших посредством Ящика, их обобщение с целью устранения причин, порождающих обоснованные жалобы;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4) ответ заявителю.</w:t>
      </w:r>
    </w:p>
    <w:p w:rsidR="00727F00" w:rsidRDefault="00727F00" w:rsidP="0072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b/>
          <w:bCs/>
          <w:sz w:val="24"/>
          <w:szCs w:val="24"/>
        </w:rPr>
        <w:t>3. Порядок организации работы Ящика</w:t>
      </w:r>
    </w:p>
    <w:p w:rsidR="00727F00" w:rsidRPr="00097A52" w:rsidRDefault="00727F00" w:rsidP="0072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 3.1. Информация о функционировании и режиме работы Ящика размещается на официальном сайте МБУДО «</w:t>
      </w:r>
      <w:proofErr w:type="spellStart"/>
      <w:r w:rsidRPr="00097A52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097A52">
        <w:rPr>
          <w:rFonts w:ascii="Times New Roman" w:hAnsi="Times New Roman"/>
          <w:sz w:val="24"/>
          <w:szCs w:val="24"/>
        </w:rPr>
        <w:t xml:space="preserve">»  в сети Интернет – </w:t>
      </w:r>
      <w:proofErr w:type="spellStart"/>
      <w:r w:rsidRPr="00097A52">
        <w:rPr>
          <w:rFonts w:ascii="Times New Roman" w:hAnsi="Times New Roman"/>
          <w:sz w:val="24"/>
          <w:szCs w:val="24"/>
        </w:rPr>
        <w:t>htt</w:t>
      </w:r>
      <w:proofErr w:type="spellEnd"/>
      <w:r w:rsidRPr="00097A52">
        <w:rPr>
          <w:rFonts w:ascii="Times New Roman" w:hAnsi="Times New Roman"/>
          <w:sz w:val="24"/>
          <w:szCs w:val="24"/>
        </w:rPr>
        <w:t>://</w:t>
      </w:r>
      <w:proofErr w:type="spellStart"/>
      <w:r w:rsidRPr="00097A52">
        <w:rPr>
          <w:rFonts w:ascii="Times New Roman" w:hAnsi="Times New Roman"/>
          <w:sz w:val="24"/>
          <w:szCs w:val="24"/>
        </w:rPr>
        <w:t>www</w:t>
      </w:r>
      <w:proofErr w:type="spellEnd"/>
      <w:r w:rsidRPr="00097A52">
        <w:rPr>
          <w:rFonts w:ascii="Times New Roman" w:hAnsi="Times New Roman"/>
          <w:sz w:val="24"/>
          <w:szCs w:val="24"/>
        </w:rPr>
        <w:t>.</w:t>
      </w:r>
      <w:proofErr w:type="spellStart"/>
      <w:r w:rsidRPr="00097A52">
        <w:rPr>
          <w:rFonts w:ascii="Times New Roman" w:hAnsi="Times New Roman"/>
          <w:sz w:val="24"/>
          <w:szCs w:val="24"/>
          <w:lang w:val="en-US"/>
        </w:rPr>
        <w:t>gcr</w:t>
      </w:r>
      <w:proofErr w:type="spellEnd"/>
      <w:r w:rsidRPr="00097A52">
        <w:rPr>
          <w:rFonts w:ascii="Times New Roman" w:hAnsi="Times New Roman"/>
          <w:sz w:val="24"/>
          <w:szCs w:val="24"/>
        </w:rPr>
        <w:t>71.ru в разделе «Антикоррупционная политика».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 xml:space="preserve">3.2. Доступ граждан к Ящику осуществляется ежедневно с 08.00 до 20.00. 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3.3. В целях исключения возможности несанкционированного доступа к поступившим обращениям, а также их уничтожения Ящик должен быть  опечатан.</w:t>
      </w:r>
    </w:p>
    <w:p w:rsidR="00727F00" w:rsidRPr="00097A52" w:rsidRDefault="00727F00" w:rsidP="0072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A52">
        <w:rPr>
          <w:rFonts w:ascii="Times New Roman" w:hAnsi="Times New Roman"/>
          <w:sz w:val="24"/>
          <w:szCs w:val="24"/>
        </w:rPr>
        <w:t>3.4. На Ящике должна быть размещена вывеска с текстом следующего содержания:</w:t>
      </w:r>
      <w:r w:rsidRPr="00097A52">
        <w:rPr>
          <w:rFonts w:ascii="Times New Roman" w:hAnsi="Times New Roman"/>
          <w:sz w:val="24"/>
          <w:szCs w:val="24"/>
        </w:rPr>
        <w:br/>
        <w:t xml:space="preserve">«Специализированный ящик для обращений граждан   по вопросам коррупции со стороны  работников МБУДО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097A52">
        <w:rPr>
          <w:rFonts w:ascii="Times New Roman" w:hAnsi="Times New Roman"/>
          <w:sz w:val="24"/>
          <w:szCs w:val="24"/>
        </w:rPr>
        <w:t>ГЦРиНТТДиЮ</w:t>
      </w:r>
      <w:proofErr w:type="spellEnd"/>
      <w:r w:rsidRPr="00097A52">
        <w:rPr>
          <w:rFonts w:ascii="Times New Roman" w:hAnsi="Times New Roman"/>
          <w:sz w:val="24"/>
          <w:szCs w:val="24"/>
        </w:rPr>
        <w:t>».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3.5. Выемка обращений осуществляется заместителем директора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  в присутствии не менее двух  </w:t>
      </w:r>
      <w:r>
        <w:rPr>
          <w:rFonts w:ascii="Times New Roman" w:hAnsi="Times New Roman"/>
          <w:bCs/>
          <w:sz w:val="24"/>
          <w:szCs w:val="24"/>
        </w:rPr>
        <w:t>должностных лиц  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ответственных за противодействие коррупции, </w:t>
      </w:r>
      <w:r>
        <w:rPr>
          <w:rFonts w:ascii="Times New Roman" w:hAnsi="Times New Roman"/>
          <w:sz w:val="24"/>
          <w:szCs w:val="24"/>
        </w:rPr>
        <w:t xml:space="preserve"> еженедельно по четвергам и оформляется актом выемки обращений из Ящика, согласно         приложению 1 к настоящему Положению.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После каждого вскрытия Ящик закрывается и опечатывается заместителем директора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 в присутствии не менее двух  </w:t>
      </w:r>
      <w:r>
        <w:rPr>
          <w:rFonts w:ascii="Times New Roman" w:hAnsi="Times New Roman"/>
          <w:bCs/>
          <w:sz w:val="24"/>
          <w:szCs w:val="24"/>
        </w:rPr>
        <w:t>должностных лиц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>», ответственных за противодействие коррупции</w:t>
      </w:r>
      <w:r>
        <w:rPr>
          <w:rFonts w:ascii="Times New Roman" w:hAnsi="Times New Roman"/>
          <w:sz w:val="24"/>
          <w:szCs w:val="24"/>
        </w:rPr>
        <w:t>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После выемки обращений </w:t>
      </w:r>
      <w:r>
        <w:rPr>
          <w:rFonts w:ascii="Times New Roman" w:hAnsi="Times New Roman"/>
          <w:bCs/>
          <w:sz w:val="24"/>
          <w:szCs w:val="24"/>
        </w:rPr>
        <w:t>делопроизводитель</w:t>
      </w:r>
      <w:r>
        <w:rPr>
          <w:rFonts w:ascii="Times New Roman" w:hAnsi="Times New Roman"/>
          <w:sz w:val="24"/>
          <w:szCs w:val="24"/>
        </w:rPr>
        <w:t>, как ответственное лицо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  осуществляет их регистрацию и передает данные обращения директору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 для их дальнейшего   рассмотрения и принятия мер в соответствии с действующим законодательством.</w:t>
      </w:r>
    </w:p>
    <w:p w:rsidR="007B215D" w:rsidRDefault="007B215D" w:rsidP="007B215D">
      <w:pPr>
        <w:pStyle w:val="a3"/>
        <w:spacing w:before="0" w:beforeAutospacing="0" w:after="0" w:afterAutospacing="0"/>
        <w:jc w:val="both"/>
      </w:pPr>
      <w:r>
        <w:t>3.8. Не позднее третьего рабочего дня со дня выемки, директор МБУДО «</w:t>
      </w:r>
      <w:proofErr w:type="spellStart"/>
      <w:r>
        <w:t>ГЦРиНТТДиЮ</w:t>
      </w:r>
      <w:proofErr w:type="spellEnd"/>
      <w:r>
        <w:t>» принимает решение о рассмотрении по сути обращений и передает на исполнение в соответствии с требованиями по делопроизводству. В исключительных случаях может принять решение о рассмотрении обращений с пометкой "Не принято к рассмотрению".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Обращения рассматриваются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 Если обращение не поддается прочтению, то составляется акт о невозможности прочтения текста обращения согласно приложению 2 к настоящему Положению.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Ежеквартально, до 10 числа месяца, следующего за отчетным периодом,  заместитель директора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  готовит аналитическую справку о поступивших обращениях и предоставляет её директору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15D" w:rsidRDefault="007B215D" w:rsidP="007B215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Учет и регистрация обращений</w:t>
      </w:r>
    </w:p>
    <w:p w:rsidR="007B215D" w:rsidRDefault="007B215D" w:rsidP="007B215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 Учет и регистрация поступивших обращений осуществляется </w:t>
      </w:r>
      <w:r>
        <w:rPr>
          <w:rFonts w:ascii="Times New Roman" w:hAnsi="Times New Roman"/>
          <w:bCs/>
          <w:sz w:val="24"/>
          <w:szCs w:val="24"/>
        </w:rPr>
        <w:t>делопроизводителем</w:t>
      </w:r>
      <w:r>
        <w:rPr>
          <w:rFonts w:ascii="Times New Roman" w:hAnsi="Times New Roman"/>
          <w:sz w:val="24"/>
          <w:szCs w:val="24"/>
        </w:rPr>
        <w:t>, как ответственным лицом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   посредством ведения журнала учета письменных обращений граждан, поступивших через Ящик  по вопросам коррупции со 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 (далее – Журнал).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 Журнал должен быть пронумерован, прошнурован, подписан директором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скреплен печатью и иметь следующие реквизиты: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порядковый номер и дата регистрации обращения;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краткое содержание обращения, дата обращения (при наличии);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содержание и дата резолюции;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отметка о принятых  мерах;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исходящий номер и дата ответа заявителю.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5.1. Должностные лица, работающие с информацией, полученной посредством Ящика, несут персональную ответственность за соблюдение конфиденциальности полученных сведений.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7B215D" w:rsidRDefault="007B215D" w:rsidP="007B215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Приложение 1 к Положению                                              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работе специализированного ящика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обращений граждан  по вопросам коррупции </w:t>
      </w:r>
      <w:proofErr w:type="gramStart"/>
      <w:r>
        <w:rPr>
          <w:rFonts w:ascii="Times New Roman" w:hAnsi="Times New Roman"/>
          <w:sz w:val="26"/>
          <w:szCs w:val="26"/>
        </w:rPr>
        <w:t>со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стороны  работников МБУДО «</w:t>
      </w:r>
      <w:proofErr w:type="spellStart"/>
      <w:r>
        <w:rPr>
          <w:rFonts w:ascii="Times New Roman" w:hAnsi="Times New Roman"/>
          <w:sz w:val="26"/>
          <w:szCs w:val="26"/>
        </w:rPr>
        <w:t>ГЦРиНТТДиЮ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 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выемки обращений из Ящика 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________________ 20____                                                                                        г. Тула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Нами: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ответственными лицами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(в соответствии с приказом </w:t>
      </w:r>
      <w:r>
        <w:rPr>
          <w:rFonts w:ascii="Times New Roman" w:hAnsi="Times New Roman"/>
          <w:bCs/>
          <w:sz w:val="24"/>
          <w:szCs w:val="24"/>
        </w:rPr>
        <w:t>от «01» апреля 2016 г. № 64 -а  «Об утверждении антикоррупционной политики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»») </w:t>
      </w:r>
      <w:r>
        <w:rPr>
          <w:rFonts w:ascii="Times New Roman" w:hAnsi="Times New Roman"/>
          <w:sz w:val="24"/>
          <w:szCs w:val="24"/>
        </w:rPr>
        <w:t xml:space="preserve">  «___»__________ 20____ в ____ ч. _____ мин. произведено вскрытие специализированного ящика для обращений граждан по вопросам коррупции со 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», находящегося по адресу: г. Тула, ул. Революции, д.2 (г. Тула</w:t>
      </w:r>
      <w:proofErr w:type="gramEnd"/>
      <w:r>
        <w:rPr>
          <w:rFonts w:ascii="Times New Roman" w:hAnsi="Times New Roman"/>
          <w:sz w:val="24"/>
          <w:szCs w:val="24"/>
        </w:rPr>
        <w:t xml:space="preserve">, ул. Пузакова, д.48),  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Установлено  ___________________________________________________________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</w:t>
      </w:r>
      <w:proofErr w:type="gramStart"/>
      <w:r>
        <w:rPr>
          <w:rFonts w:ascii="Times New Roman" w:hAnsi="Times New Roman"/>
          <w:sz w:val="24"/>
          <w:szCs w:val="24"/>
        </w:rPr>
        <w:t>(наличие или отсутствие механических повреждений Ящика,</w:t>
      </w:r>
      <w:proofErr w:type="gramEnd"/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пломбы, наличие обращений граждан)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Список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поступивших обращений 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67"/>
        <w:gridCol w:w="3595"/>
        <w:gridCol w:w="1985"/>
      </w:tblGrid>
      <w:tr w:rsidR="007B215D" w:rsidTr="007B215D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кого поступило обращение (ФИО)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Обратный адрес,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B215D" w:rsidTr="007B2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15D" w:rsidTr="007B21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D" w:rsidRDefault="007B21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215D" w:rsidRDefault="007B215D" w:rsidP="007B21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832"/>
        <w:gridCol w:w="3113"/>
        <w:gridCol w:w="1736"/>
      </w:tblGrid>
      <w:tr w:rsidR="007B215D" w:rsidTr="007B215D">
        <w:trPr>
          <w:tblCellSpacing w:w="0" w:type="dxa"/>
        </w:trPr>
        <w:tc>
          <w:tcPr>
            <w:tcW w:w="675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B215D" w:rsidRDefault="007B21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15D" w:rsidTr="007B215D">
        <w:trPr>
          <w:tblCellSpacing w:w="0" w:type="dxa"/>
        </w:trPr>
        <w:tc>
          <w:tcPr>
            <w:tcW w:w="675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hideMark/>
          </w:tcPr>
          <w:p w:rsidR="007B215D" w:rsidRDefault="007B21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Акт составлен в 1 экземпляре, который хранится у делопроизводителя.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Подписи членов комиссии: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__/ФИО________________________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Положению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работе специализированного ящика 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обращений граждан  по вопросам коррупции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B215D" w:rsidRDefault="007B215D" w:rsidP="007B21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невозможности  прочтения текста обращения</w:t>
      </w:r>
    </w:p>
    <w:p w:rsidR="007B215D" w:rsidRDefault="007B215D" w:rsidP="007B21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20______                                                                                     г. Тула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Акт составлен членами комиссии: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ответственными лицами  за работу по профилактике коррупционных и иных правонарушений  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 xml:space="preserve">» (в соответствии с приказом </w:t>
      </w:r>
      <w:r>
        <w:rPr>
          <w:rFonts w:ascii="Times New Roman" w:hAnsi="Times New Roman"/>
          <w:bCs/>
          <w:sz w:val="24"/>
          <w:szCs w:val="24"/>
        </w:rPr>
        <w:t>от «01» апреля 2016 г. № 64 -а  «Об утверждении антикоррупционной политики МБУДО «</w:t>
      </w:r>
      <w:proofErr w:type="spellStart"/>
      <w:r>
        <w:rPr>
          <w:rFonts w:ascii="Times New Roman" w:hAnsi="Times New Roman"/>
          <w:bCs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»»), </w:t>
      </w:r>
      <w:r>
        <w:rPr>
          <w:rFonts w:ascii="Times New Roman" w:hAnsi="Times New Roman"/>
          <w:sz w:val="24"/>
          <w:szCs w:val="24"/>
        </w:rPr>
        <w:t xml:space="preserve">   по факту поступления в специализированный ящик  для обращений граждан по вопросам коррупции со  стороны  работников МБУДО «</w:t>
      </w:r>
      <w:proofErr w:type="spellStart"/>
      <w:r>
        <w:rPr>
          <w:rFonts w:ascii="Times New Roman" w:hAnsi="Times New Roman"/>
          <w:sz w:val="24"/>
          <w:szCs w:val="24"/>
        </w:rPr>
        <w:t>ГЦРиНТТДиЮ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обращения содержащего текст, не поддающийся прочтению.</w:t>
      </w:r>
      <w:proofErr w:type="gramEnd"/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поступления обращения  «_____»______________ 20_____,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____________.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почтовый адрес, направившего обращение (при возможности их прочтения): _______________________________________________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______________________________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______________________________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Акт составлен в 1 экземпляре, который хранится у делопроизводителя.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Подписи членов комиссии: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__/ФИО________________________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026321">
        <w:rPr>
          <w:rFonts w:ascii="Times New Roman" w:hAnsi="Times New Roman"/>
          <w:sz w:val="24"/>
          <w:szCs w:val="24"/>
        </w:rPr>
        <w:t>___/ФИО_______________________</w:t>
      </w: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B215D" w:rsidRDefault="007B215D" w:rsidP="007B215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 20____ г.  в ____ ч. _____ мин</w:t>
      </w:r>
    </w:p>
    <w:p w:rsidR="007B215D" w:rsidRDefault="007B215D" w:rsidP="007B215D">
      <w:pPr>
        <w:pStyle w:val="a3"/>
      </w:pPr>
    </w:p>
    <w:p w:rsidR="007B215D" w:rsidRDefault="007B215D" w:rsidP="007B215D">
      <w:pPr>
        <w:pStyle w:val="a3"/>
      </w:pPr>
    </w:p>
    <w:p w:rsidR="007B215D" w:rsidRDefault="007B215D" w:rsidP="007B215D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Памятка</w:t>
      </w:r>
    </w:p>
    <w:p w:rsidR="007B215D" w:rsidRDefault="007B215D" w:rsidP="007B215D">
      <w:pPr>
        <w:pStyle w:val="a3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по использованию специализированного ящика   для обращений граждан   по вопросам коррупции со стороны  работников МБУДО «</w:t>
      </w:r>
      <w:proofErr w:type="spellStart"/>
      <w:r>
        <w:rPr>
          <w:b/>
          <w:sz w:val="48"/>
          <w:szCs w:val="48"/>
        </w:rPr>
        <w:t>ГЦРиНТТДиЮ</w:t>
      </w:r>
      <w:proofErr w:type="spellEnd"/>
      <w:r>
        <w:rPr>
          <w:b/>
          <w:sz w:val="48"/>
          <w:szCs w:val="48"/>
        </w:rPr>
        <w:t>»</w:t>
      </w:r>
    </w:p>
    <w:p w:rsidR="007B215D" w:rsidRDefault="007B215D" w:rsidP="007B215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Граждане самостоятельно оформляют и опускают Обращения в  Ящик. Опуская Обращение в  Ящик, необходимо указать:  дату Обращения, свои реквизиты:   ФИО, адрес,  </w:t>
      </w:r>
      <w:proofErr w:type="spellStart"/>
      <w:r>
        <w:rPr>
          <w:b/>
          <w:sz w:val="40"/>
          <w:szCs w:val="40"/>
        </w:rPr>
        <w:t>конт</w:t>
      </w:r>
      <w:proofErr w:type="spellEnd"/>
      <w:r>
        <w:rPr>
          <w:b/>
          <w:sz w:val="40"/>
          <w:szCs w:val="40"/>
        </w:rPr>
        <w:t>. тел.;  текст Обращения.</w:t>
      </w:r>
    </w:p>
    <w:p w:rsidR="007B215D" w:rsidRDefault="007B215D" w:rsidP="007B215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Не допускается опускать в  Ящик декларации, отчеты, заявления, возражения на действия лиц, не работающих в МБУДО «</w:t>
      </w:r>
      <w:proofErr w:type="spellStart"/>
      <w:r>
        <w:rPr>
          <w:b/>
          <w:sz w:val="40"/>
          <w:szCs w:val="40"/>
        </w:rPr>
        <w:t>ГЦРиНТТДиЮ</w:t>
      </w:r>
      <w:proofErr w:type="spellEnd"/>
      <w:r>
        <w:rPr>
          <w:b/>
          <w:sz w:val="40"/>
          <w:szCs w:val="40"/>
        </w:rPr>
        <w:t xml:space="preserve">».  </w:t>
      </w:r>
    </w:p>
    <w:p w:rsidR="007B215D" w:rsidRDefault="007B215D" w:rsidP="007B215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Не допускается опускать в   Ящик документы и предметы, в противном случае  МБУДО «</w:t>
      </w:r>
      <w:proofErr w:type="spellStart"/>
      <w:r>
        <w:rPr>
          <w:b/>
          <w:sz w:val="40"/>
          <w:szCs w:val="40"/>
        </w:rPr>
        <w:t>ГЦРиНТТДиЮ</w:t>
      </w:r>
      <w:proofErr w:type="spellEnd"/>
      <w:r>
        <w:rPr>
          <w:b/>
          <w:sz w:val="40"/>
          <w:szCs w:val="40"/>
        </w:rPr>
        <w:t>» не несет ответственности за сохранность оставленных вещей и документов.</w:t>
      </w:r>
    </w:p>
    <w:p w:rsidR="00E93A71" w:rsidRDefault="007B215D" w:rsidP="00026321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  <w:sz w:val="40"/>
          <w:szCs w:val="40"/>
        </w:rPr>
        <w:t>Запрещается требовать от заявителей предъявления каких-либо личных документов или объяснения причин, вызвавших необходимость написания Обращения.</w:t>
      </w:r>
    </w:p>
    <w:sectPr w:rsidR="00E9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F49"/>
    <w:multiLevelType w:val="hybridMultilevel"/>
    <w:tmpl w:val="4D3ECAA2"/>
    <w:lvl w:ilvl="0" w:tplc="9B5E114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85"/>
    <w:rsid w:val="00026321"/>
    <w:rsid w:val="004B3719"/>
    <w:rsid w:val="005B0A38"/>
    <w:rsid w:val="00727F00"/>
    <w:rsid w:val="007B215D"/>
    <w:rsid w:val="008D3D85"/>
    <w:rsid w:val="0090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4</cp:revision>
  <dcterms:created xsi:type="dcterms:W3CDTF">2016-04-27T10:31:00Z</dcterms:created>
  <dcterms:modified xsi:type="dcterms:W3CDTF">2018-01-09T12:35:00Z</dcterms:modified>
</cp:coreProperties>
</file>