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AA" w:rsidRPr="00226DFE" w:rsidRDefault="00162DAA" w:rsidP="00226DFE">
      <w:pPr>
        <w:spacing w:after="150" w:line="263" w:lineRule="atLeast"/>
        <w:jc w:val="center"/>
        <w:textAlignment w:val="baseline"/>
        <w:outlineLvl w:val="0"/>
        <w:rPr>
          <w:rFonts w:ascii="Times New Roman" w:eastAsia="Times New Roman" w:hAnsi="Times New Roman" w:cs="Times New Roman"/>
          <w:b/>
          <w:caps/>
          <w:color w:val="010101"/>
          <w:kern w:val="36"/>
          <w:sz w:val="24"/>
          <w:szCs w:val="24"/>
        </w:rPr>
      </w:pPr>
      <w:r w:rsidRPr="00226DFE">
        <w:rPr>
          <w:rFonts w:ascii="Times New Roman" w:eastAsia="Times New Roman" w:hAnsi="Times New Roman" w:cs="Times New Roman"/>
          <w:b/>
          <w:caps/>
          <w:color w:val="010101"/>
          <w:kern w:val="36"/>
          <w:sz w:val="24"/>
          <w:szCs w:val="24"/>
        </w:rPr>
        <w:t>ОБЩИЕ РЕКОМЕНДАЦИИ ГРАЖДАНАМ ПО ДЕЙСТВИЯМ ПРИ УГРОЗЕ СОВЕРШЕНИЯ ТЕРРОРИСТИЧЕСКОГО АКТА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Pr>
          <w:rFonts w:ascii="Verdana" w:eastAsia="Times New Roman" w:hAnsi="Verdana" w:cs="Times New Roman"/>
          <w:noProof/>
          <w:color w:val="414040"/>
          <w:sz w:val="18"/>
          <w:szCs w:val="18"/>
          <w:bdr w:val="none" w:sz="0" w:space="0" w:color="auto" w:frame="1"/>
        </w:rPr>
        <w:drawing>
          <wp:inline distT="0" distB="0" distL="0" distR="0">
            <wp:extent cx="1924050" cy="1256030"/>
            <wp:effectExtent l="19050" t="0" r="0" b="0"/>
            <wp:docPr id="1" name="Рисунок 1" descr="http://nac.gov.ru/sites/default/files/styles/universal_view/public/prevu.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prevu.jpg">
                      <a:hlinkClick r:id="rId6" tooltip="&quot;&quot;"/>
                    </pic:cNvPr>
                    <pic:cNvPicPr>
                      <a:picLocks noChangeAspect="1" noChangeArrowheads="1"/>
                    </pic:cNvPicPr>
                  </pic:nvPicPr>
                  <pic:blipFill>
                    <a:blip r:embed="rId7" cstate="print"/>
                    <a:srcRect/>
                    <a:stretch>
                      <a:fillRect/>
                    </a:stretch>
                  </pic:blipFill>
                  <pic:spPr bwMode="auto">
                    <a:xfrm>
                      <a:off x="0" y="0"/>
                      <a:ext cx="1924050" cy="1256030"/>
                    </a:xfrm>
                    <a:prstGeom prst="rect">
                      <a:avLst/>
                    </a:prstGeom>
                    <a:noFill/>
                    <a:ln w="9525">
                      <a:noFill/>
                      <a:miter lim="800000"/>
                      <a:headEnd/>
                      <a:tailEnd/>
                    </a:ln>
                  </pic:spPr>
                </pic:pic>
              </a:graphicData>
            </a:graphic>
          </wp:inline>
        </w:drawing>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Никогда не принимайте от незнакомцев пакеты и сумки, не оставляйте свой багаж без присмотра.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Необходимо назначить место встречи, где вы сможете встретиться с членами вашей семьи в экстренной ситуации.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В случае эвакуации возьмите с собой набор предметов первой необходимости и документы.</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Всегда узнавайте, где находятся резервные выходы из помещения.</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произошел взрыв, пожар, землетрясение, никогда не пользуйтесь лифтом.</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Старайтесь не поддаваться панике, что бы ни произошло.</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p>
    <w:p w:rsidR="00162DAA" w:rsidRPr="00EE451D" w:rsidRDefault="00162DAA" w:rsidP="00EE451D">
      <w:pPr>
        <w:spacing w:after="0" w:line="240" w:lineRule="auto"/>
        <w:ind w:firstLine="567"/>
        <w:jc w:val="center"/>
        <w:textAlignment w:val="baseline"/>
        <w:outlineLvl w:val="4"/>
        <w:rPr>
          <w:rFonts w:ascii="Times New Roman" w:eastAsia="Times New Roman" w:hAnsi="Times New Roman" w:cs="Times New Roman"/>
          <w:b/>
          <w:caps/>
          <w:color w:val="1A1A1A"/>
          <w:sz w:val="24"/>
          <w:szCs w:val="24"/>
        </w:rPr>
      </w:pPr>
      <w:r w:rsidRPr="00EE451D">
        <w:rPr>
          <w:rFonts w:ascii="Times New Roman" w:eastAsia="Times New Roman" w:hAnsi="Times New Roman" w:cs="Times New Roman"/>
          <w:b/>
          <w:caps/>
          <w:color w:val="1A1A1A"/>
          <w:sz w:val="24"/>
          <w:szCs w:val="24"/>
        </w:rPr>
        <w:t>ОБНАРУЖЕНИЕ ПОДОЗРИТЕЛЬНОГО ПРЕДМЕТА, КОТОРЫЙ МОЖЕТ ОКАЗАТЬСЯ ВЗРЫВНЫМ УСТРОЙСТВОМ</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обнаруженный предмет не должен, по вашему мнению, находиться в этом месте, не оставляйте этот факт без внимания.</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вы обнаружили неизвестный предмет в учреждении, немедленно сообщите о находке администрации или охране.</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lastRenderedPageBreak/>
        <w:t>Во всех перечисленных случаях:</w:t>
      </w:r>
    </w:p>
    <w:p w:rsidR="00162DAA" w:rsidRPr="004E6965" w:rsidRDefault="00162DAA" w:rsidP="004E6965">
      <w:pPr>
        <w:numPr>
          <w:ilvl w:val="0"/>
          <w:numId w:val="1"/>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не трогайте, не передвигайте, не вскрывайте обнаруженный предмет;</w:t>
      </w:r>
    </w:p>
    <w:p w:rsidR="00162DAA" w:rsidRPr="004E6965" w:rsidRDefault="00162DAA" w:rsidP="004E6965">
      <w:pPr>
        <w:numPr>
          <w:ilvl w:val="0"/>
          <w:numId w:val="1"/>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зафиксируйте время обнаружения предмета;</w:t>
      </w:r>
    </w:p>
    <w:p w:rsidR="00162DAA" w:rsidRPr="004E6965" w:rsidRDefault="00162DAA" w:rsidP="004E6965">
      <w:pPr>
        <w:numPr>
          <w:ilvl w:val="0"/>
          <w:numId w:val="1"/>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постарайтесь сделать все возможное, чтобы люди отошли как можно дальше от находки;</w:t>
      </w:r>
    </w:p>
    <w:p w:rsidR="00162DAA" w:rsidRPr="004E6965" w:rsidRDefault="00162DAA" w:rsidP="004E6965">
      <w:pPr>
        <w:numPr>
          <w:ilvl w:val="0"/>
          <w:numId w:val="1"/>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обязательно дождитесь прибытия оперативно-следственной группы (помните, что вы являетесь очень важным очевидцем).</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p>
    <w:p w:rsidR="00162DAA" w:rsidRPr="00EE451D" w:rsidRDefault="00162DAA" w:rsidP="00EE451D">
      <w:pPr>
        <w:spacing w:after="0" w:line="240" w:lineRule="auto"/>
        <w:ind w:firstLine="567"/>
        <w:jc w:val="center"/>
        <w:textAlignment w:val="baseline"/>
        <w:outlineLvl w:val="4"/>
        <w:rPr>
          <w:rFonts w:ascii="Times New Roman" w:eastAsia="Times New Roman" w:hAnsi="Times New Roman" w:cs="Times New Roman"/>
          <w:b/>
          <w:caps/>
          <w:color w:val="1A1A1A"/>
          <w:sz w:val="24"/>
          <w:szCs w:val="24"/>
        </w:rPr>
      </w:pPr>
      <w:r w:rsidRPr="00EE451D">
        <w:rPr>
          <w:rFonts w:ascii="Times New Roman" w:eastAsia="Times New Roman" w:hAnsi="Times New Roman" w:cs="Times New Roman"/>
          <w:b/>
          <w:caps/>
          <w:color w:val="1A1A1A"/>
          <w:sz w:val="24"/>
          <w:szCs w:val="24"/>
        </w:rPr>
        <w:t>ПОЛУЧЕНИЕ ИНФОРМАЦИИ ОБ ЭВАКУАЦИИ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вы находитесь в квартире, выполните следующие действия:</w:t>
      </w:r>
    </w:p>
    <w:p w:rsidR="00162DAA" w:rsidRPr="004E6965" w:rsidRDefault="00162DAA" w:rsidP="004E6965">
      <w:pPr>
        <w:numPr>
          <w:ilvl w:val="0"/>
          <w:numId w:val="2"/>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возьмите личные документы, деньги, ценности;</w:t>
      </w:r>
    </w:p>
    <w:p w:rsidR="00162DAA" w:rsidRPr="004E6965" w:rsidRDefault="00162DAA" w:rsidP="004E6965">
      <w:pPr>
        <w:numPr>
          <w:ilvl w:val="0"/>
          <w:numId w:val="2"/>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отключите электричество, воду и газ;</w:t>
      </w:r>
    </w:p>
    <w:p w:rsidR="00162DAA" w:rsidRPr="004E6965" w:rsidRDefault="00162DAA" w:rsidP="004E6965">
      <w:pPr>
        <w:numPr>
          <w:ilvl w:val="0"/>
          <w:numId w:val="2"/>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окажите помощь в эвакуации пожилых и тяжелобольных людей;</w:t>
      </w:r>
    </w:p>
    <w:p w:rsidR="00162DAA" w:rsidRPr="004E6965" w:rsidRDefault="00162DAA" w:rsidP="004E6965">
      <w:pPr>
        <w:numPr>
          <w:ilvl w:val="0"/>
          <w:numId w:val="2"/>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обязательно закройте входную дверь на замок – это защитит квартиру от возможного проникновения мародеров.</w:t>
      </w:r>
    </w:p>
    <w:p w:rsidR="00162DAA" w:rsidRPr="004E6965" w:rsidRDefault="00162DAA" w:rsidP="004E6965">
      <w:pPr>
        <w:numPr>
          <w:ilvl w:val="0"/>
          <w:numId w:val="2"/>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Не допускайте паники, истерики и спешки. Помещение покидайте организованно.</w:t>
      </w:r>
    </w:p>
    <w:p w:rsidR="00162DAA" w:rsidRPr="004E6965" w:rsidRDefault="00162DAA" w:rsidP="004E6965">
      <w:pPr>
        <w:numPr>
          <w:ilvl w:val="0"/>
          <w:numId w:val="2"/>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Возвращайтесь в покинутое помещение только после разрешения ответственных лиц.</w:t>
      </w:r>
    </w:p>
    <w:p w:rsidR="00162DAA" w:rsidRPr="004E6965" w:rsidRDefault="00162DAA" w:rsidP="004E6965">
      <w:pPr>
        <w:numPr>
          <w:ilvl w:val="0"/>
          <w:numId w:val="2"/>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Помните, что от согласованности и четкости ваших действий будет зависеть жизнь и здоровье многих людей.</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p>
    <w:p w:rsidR="00162DAA" w:rsidRPr="00552FF9" w:rsidRDefault="00162DAA" w:rsidP="00552FF9">
      <w:pPr>
        <w:spacing w:after="0" w:line="240" w:lineRule="auto"/>
        <w:ind w:firstLine="567"/>
        <w:jc w:val="center"/>
        <w:textAlignment w:val="baseline"/>
        <w:outlineLvl w:val="4"/>
        <w:rPr>
          <w:rFonts w:ascii="Times New Roman" w:eastAsia="Times New Roman" w:hAnsi="Times New Roman" w:cs="Times New Roman"/>
          <w:b/>
          <w:caps/>
          <w:color w:val="1A1A1A"/>
          <w:sz w:val="24"/>
          <w:szCs w:val="24"/>
        </w:rPr>
      </w:pPr>
      <w:r w:rsidRPr="00552FF9">
        <w:rPr>
          <w:rFonts w:ascii="Times New Roman" w:eastAsia="Times New Roman" w:hAnsi="Times New Roman" w:cs="Times New Roman"/>
          <w:b/>
          <w:caps/>
          <w:color w:val="1A1A1A"/>
          <w:sz w:val="24"/>
          <w:szCs w:val="24"/>
        </w:rPr>
        <w:t>ПОВЕДЕНИЕ В ТОЛПЕ</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Избегайте больших скоплений людей.</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Не присоединяйтесь к толпе, как бы ни хотелось посмотреть на происходящие события.</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оказались в толпе, позвольте ей нести вас, но попытайтесь выбраться из неё.</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Глубоко вдохните и разведите согнутые в локтях руки чуть в стороны, чтобы грудная клетка не была сдавлена.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Стремитесь оказаться подальше от высоких и крупных людей, людей с громоздкими предметами и большими сумками.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Любыми способами старайтесь удержаться на ногах.</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Не держите руки в карманах.</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Двигаясь, поднимайте ноги как можно выше, ставьте ногу на полную стопу, не семените, не поднимайтесь на цыпочки.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что-то уронили, ни в коем случае не наклоняйтесь, чтобы поднять.</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lastRenderedPageBreak/>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встать не удается, свернитесь клубком, защитите голову предплечьями, а ладонями прикройте затылок.</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Легче всего укрыться от толпы в углах зала или вблизи стен, но сложнее оттуда добираться до выхода.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При возникновении паники старайтесь сохранить спокойствие и способность трезво оценивать ситуацию.</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Не присоединяйтесь к митингующим "ради интереса". Сначала узнайте, санкционирован ли митинг, за что агитируют выступающие люди.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p>
    <w:p w:rsidR="00162DAA" w:rsidRPr="00552FF9" w:rsidRDefault="00162DAA" w:rsidP="00552FF9">
      <w:pPr>
        <w:spacing w:after="0" w:line="240" w:lineRule="auto"/>
        <w:ind w:firstLine="567"/>
        <w:jc w:val="center"/>
        <w:textAlignment w:val="baseline"/>
        <w:outlineLvl w:val="4"/>
        <w:rPr>
          <w:rFonts w:ascii="Times New Roman" w:eastAsia="Times New Roman" w:hAnsi="Times New Roman" w:cs="Times New Roman"/>
          <w:b/>
          <w:caps/>
          <w:color w:val="1A1A1A"/>
          <w:sz w:val="24"/>
          <w:szCs w:val="24"/>
        </w:rPr>
      </w:pPr>
      <w:r w:rsidRPr="00552FF9">
        <w:rPr>
          <w:rFonts w:ascii="Times New Roman" w:eastAsia="Times New Roman" w:hAnsi="Times New Roman" w:cs="Times New Roman"/>
          <w:b/>
          <w:caps/>
          <w:color w:val="1A1A1A"/>
          <w:sz w:val="24"/>
          <w:szCs w:val="24"/>
        </w:rPr>
        <w:t>ЗАХВАТ В ЗАЛОЖНИКИ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Во всех случаях ваша жизнь становится предметом торга для террористов.</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Захват может произойти в транспорте, в учреждении, на улице, в квартире.</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вы оказались в заложниках, рекомендуем придерживаться следующих правил поведения:</w:t>
      </w:r>
    </w:p>
    <w:p w:rsidR="00162DAA" w:rsidRPr="004E6965" w:rsidRDefault="00162DAA" w:rsidP="004E6965">
      <w:pPr>
        <w:numPr>
          <w:ilvl w:val="0"/>
          <w:numId w:val="3"/>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62DAA" w:rsidRPr="004E6965" w:rsidRDefault="00162DAA" w:rsidP="004E6965">
      <w:pPr>
        <w:numPr>
          <w:ilvl w:val="0"/>
          <w:numId w:val="3"/>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будьте готовы к применению террористами повязок на глаза, кляпов, наручников или веревок;</w:t>
      </w:r>
    </w:p>
    <w:p w:rsidR="00162DAA" w:rsidRPr="004E6965" w:rsidRDefault="00162DAA" w:rsidP="004E6965">
      <w:pPr>
        <w:numPr>
          <w:ilvl w:val="0"/>
          <w:numId w:val="3"/>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62DAA" w:rsidRPr="004E6965" w:rsidRDefault="00162DAA" w:rsidP="004E6965">
      <w:pPr>
        <w:numPr>
          <w:ilvl w:val="0"/>
          <w:numId w:val="3"/>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162DAA" w:rsidRPr="004E6965" w:rsidRDefault="00162DAA" w:rsidP="004E6965">
      <w:pPr>
        <w:numPr>
          <w:ilvl w:val="0"/>
          <w:numId w:val="3"/>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если вас заставляют выйти из помещения, говоря, что вы взяты в заложники, не сопротивляйтесь;</w:t>
      </w:r>
    </w:p>
    <w:p w:rsidR="00162DAA" w:rsidRPr="004E6965" w:rsidRDefault="00162DAA" w:rsidP="004E6965">
      <w:pPr>
        <w:numPr>
          <w:ilvl w:val="0"/>
          <w:numId w:val="3"/>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62DAA" w:rsidRPr="004E6965" w:rsidRDefault="00162DAA" w:rsidP="004E6965">
      <w:pPr>
        <w:numPr>
          <w:ilvl w:val="0"/>
          <w:numId w:val="3"/>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62DAA" w:rsidRPr="004E6965" w:rsidRDefault="00162DAA" w:rsidP="004E6965">
      <w:pPr>
        <w:numPr>
          <w:ilvl w:val="0"/>
          <w:numId w:val="3"/>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p>
    <w:p w:rsidR="00162DAA" w:rsidRPr="004E6965" w:rsidRDefault="00162DAA" w:rsidP="00CD6295">
      <w:pPr>
        <w:spacing w:after="0" w:line="240" w:lineRule="auto"/>
        <w:ind w:firstLine="567"/>
        <w:jc w:val="center"/>
        <w:textAlignment w:val="baseline"/>
        <w:outlineLvl w:val="4"/>
        <w:rPr>
          <w:rFonts w:ascii="Times New Roman" w:eastAsia="Times New Roman" w:hAnsi="Times New Roman" w:cs="Times New Roman"/>
          <w:color w:val="414040"/>
          <w:sz w:val="24"/>
          <w:szCs w:val="24"/>
        </w:rPr>
      </w:pPr>
      <w:r w:rsidRPr="00552FF9">
        <w:rPr>
          <w:rFonts w:ascii="Times New Roman" w:eastAsia="Times New Roman" w:hAnsi="Times New Roman" w:cs="Times New Roman"/>
          <w:b/>
          <w:caps/>
          <w:color w:val="1A1A1A"/>
          <w:sz w:val="24"/>
          <w:szCs w:val="24"/>
        </w:rPr>
        <w:t>ПОМНИТЕ: ВАША ЦЕЛЬ - ОСТАТЬСЯ В ЖИВЫХ</w:t>
      </w:r>
      <w:proofErr w:type="gramStart"/>
      <w:r w:rsidR="00CD6295">
        <w:rPr>
          <w:rFonts w:ascii="Times New Roman" w:eastAsia="Times New Roman" w:hAnsi="Times New Roman" w:cs="Times New Roman"/>
          <w:color w:val="414040"/>
          <w:sz w:val="24"/>
          <w:szCs w:val="24"/>
        </w:rPr>
        <w:t xml:space="preserve">                                                        </w:t>
      </w:r>
      <w:r w:rsidRPr="004E6965">
        <w:rPr>
          <w:rFonts w:ascii="Times New Roman" w:eastAsia="Times New Roman" w:hAnsi="Times New Roman" w:cs="Times New Roman"/>
          <w:color w:val="414040"/>
          <w:sz w:val="24"/>
          <w:szCs w:val="24"/>
        </w:rPr>
        <w:t>Б</w:t>
      </w:r>
      <w:proofErr w:type="gramEnd"/>
      <w:r w:rsidRPr="004E6965">
        <w:rPr>
          <w:rFonts w:ascii="Times New Roman" w:eastAsia="Times New Roman" w:hAnsi="Times New Roman" w:cs="Times New Roman"/>
          <w:color w:val="414040"/>
          <w:sz w:val="24"/>
          <w:szCs w:val="24"/>
        </w:rPr>
        <w:t xml:space="preserve">удьте внимательны, постарайтесь запомнить приметы преступников, отличительные </w:t>
      </w:r>
      <w:r w:rsidRPr="004E6965">
        <w:rPr>
          <w:rFonts w:ascii="Times New Roman" w:eastAsia="Times New Roman" w:hAnsi="Times New Roman" w:cs="Times New Roman"/>
          <w:color w:val="414040"/>
          <w:sz w:val="24"/>
          <w:szCs w:val="24"/>
        </w:rPr>
        <w:lastRenderedPageBreak/>
        <w:t>черты их лиц, одежду, имена, клички, возможные шрамы и татуировки, особенности речи и манеры поведения, тематику разговоров и т.п.</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Во время проведения спецслужбами операции по вашему освобождению неукоснительно соблюдайте следующие требования:</w:t>
      </w:r>
    </w:p>
    <w:p w:rsidR="00162DAA" w:rsidRPr="004E6965" w:rsidRDefault="00162DAA" w:rsidP="004E6965">
      <w:pPr>
        <w:numPr>
          <w:ilvl w:val="0"/>
          <w:numId w:val="4"/>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лежите на полу лицом вниз, голову закройте руками и не двигайтесь;</w:t>
      </w:r>
    </w:p>
    <w:p w:rsidR="00162DAA" w:rsidRPr="004E6965" w:rsidRDefault="00162DAA" w:rsidP="004E6965">
      <w:pPr>
        <w:numPr>
          <w:ilvl w:val="0"/>
          <w:numId w:val="4"/>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ни в коем случае не бегите навстречу сотрудникам спецслужб или от них, так как они могут принять вас за преступника;</w:t>
      </w:r>
    </w:p>
    <w:p w:rsidR="00162DAA" w:rsidRPr="004E6965" w:rsidRDefault="00162DAA" w:rsidP="004E6965">
      <w:pPr>
        <w:numPr>
          <w:ilvl w:val="0"/>
          <w:numId w:val="4"/>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если есть возможность, держитесь подальше от проемов дверей и окон.</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Вас захватили в заложники, помните, что Ваше собственное поведение может повлиять на обращение с Вами.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Сохраняйте спокойствие и самообладание. Определите, что происходит.</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Не сопротивляйтесь. Это может повлечь еще большую жестокость.</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Будьте настороже. Сосредоточьте ваше внимание на звуках, движениях и т.п.</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Займитесь умственными упражнениями.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Будьте готовы к "спартанским" условиям жизни:</w:t>
      </w:r>
    </w:p>
    <w:p w:rsidR="00162DAA" w:rsidRPr="004E6965" w:rsidRDefault="00162DAA" w:rsidP="004E6965">
      <w:pPr>
        <w:numPr>
          <w:ilvl w:val="0"/>
          <w:numId w:val="5"/>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неадекватной пище и условиям проживания;</w:t>
      </w:r>
    </w:p>
    <w:p w:rsidR="00162DAA" w:rsidRPr="004E6965" w:rsidRDefault="00162DAA" w:rsidP="004E6965">
      <w:pPr>
        <w:numPr>
          <w:ilvl w:val="0"/>
          <w:numId w:val="5"/>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неадекватным туалетным удобствам.</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есть возможность, обязательно соблюдайте правила личной гигиены.</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Будьте готовы объяснить наличие у вас каких-либо документов, номеров телефонов и т.п.</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Спросите у охранников, можно ли читать, писать, пользоваться средствами личной гигиены и т.п.</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охранники на контакт не идут, разговаривайте как бы сами с собой, читайте вполголоса стихи или пойте.</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Обязательно ведите счет времени, отмечая с помощью спичек, камешков или черточек на стене прошедшие дни.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Никогда не теряйте надежду на благополучный исход. Помните, чем больше времени пройдет, тем больше у вас шансов на спасение.</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p>
    <w:p w:rsidR="00162DAA" w:rsidRPr="00CD6295" w:rsidRDefault="00162DAA" w:rsidP="00CD6295">
      <w:pPr>
        <w:spacing w:after="0" w:line="240" w:lineRule="auto"/>
        <w:ind w:firstLine="567"/>
        <w:jc w:val="center"/>
        <w:textAlignment w:val="baseline"/>
        <w:outlineLvl w:val="4"/>
        <w:rPr>
          <w:rFonts w:ascii="Times New Roman" w:eastAsia="Times New Roman" w:hAnsi="Times New Roman" w:cs="Times New Roman"/>
          <w:b/>
          <w:caps/>
          <w:color w:val="1A1A1A"/>
          <w:sz w:val="24"/>
          <w:szCs w:val="24"/>
        </w:rPr>
      </w:pPr>
      <w:r w:rsidRPr="00CD6295">
        <w:rPr>
          <w:rFonts w:ascii="Times New Roman" w:eastAsia="Times New Roman" w:hAnsi="Times New Roman" w:cs="Times New Roman"/>
          <w:b/>
          <w:caps/>
          <w:color w:val="1A1A1A"/>
          <w:sz w:val="24"/>
          <w:szCs w:val="24"/>
        </w:rPr>
        <w:t>ИСПОЛЬЗОВАНИЕ АВИАТРАНСПОРТА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По возможности старайтесь занять места у окна, в хвосте самолета.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Сократите до минимума время прохождения регистрации.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Размещайтесь ближе к каким-либо укрытиям и выходу.</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lastRenderedPageBreak/>
        <w:t>Изучите соседних пассажиров, обратите внимание на их поведение.</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Обсудите с членами семьи действия при захвате самолета.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Старайтесь не посещать торговые точки и пункты питания, находящиеся вне зоны безопасности аэропорта.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Немедленно сообщайте экипажу самолета или персоналу зоны безопасности о невостребованном багаже или подозрительных действиях.</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В случае нападения на аэропорт:</w:t>
      </w:r>
    </w:p>
    <w:p w:rsidR="00162DAA" w:rsidRPr="004E6965" w:rsidRDefault="00162DAA" w:rsidP="004E6965">
      <w:pPr>
        <w:numPr>
          <w:ilvl w:val="0"/>
          <w:numId w:val="6"/>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используйте любое доступное укрытие;</w:t>
      </w:r>
    </w:p>
    <w:p w:rsidR="00162DAA" w:rsidRPr="004E6965" w:rsidRDefault="00162DAA" w:rsidP="004E6965">
      <w:pPr>
        <w:numPr>
          <w:ilvl w:val="0"/>
          <w:numId w:val="6"/>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падайте даже в грязь, не бегите;</w:t>
      </w:r>
    </w:p>
    <w:p w:rsidR="00162DAA" w:rsidRPr="004E6965" w:rsidRDefault="00162DAA" w:rsidP="004E6965">
      <w:pPr>
        <w:numPr>
          <w:ilvl w:val="0"/>
          <w:numId w:val="6"/>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закройте голову и отвернитесь от стороны атаки;</w:t>
      </w:r>
    </w:p>
    <w:p w:rsidR="00162DAA" w:rsidRPr="004E6965" w:rsidRDefault="00162DAA" w:rsidP="004E6965">
      <w:pPr>
        <w:numPr>
          <w:ilvl w:val="0"/>
          <w:numId w:val="6"/>
        </w:numPr>
        <w:spacing w:after="0" w:line="240" w:lineRule="auto"/>
        <w:ind w:left="438" w:firstLine="567"/>
        <w:jc w:val="both"/>
        <w:textAlignment w:val="baseline"/>
        <w:rPr>
          <w:rFonts w:ascii="Times New Roman" w:eastAsia="Times New Roman" w:hAnsi="Times New Roman" w:cs="Times New Roman"/>
          <w:color w:val="424141"/>
          <w:sz w:val="24"/>
          <w:szCs w:val="24"/>
        </w:rPr>
      </w:pPr>
      <w:r w:rsidRPr="004E6965">
        <w:rPr>
          <w:rFonts w:ascii="Times New Roman" w:eastAsia="Times New Roman" w:hAnsi="Times New Roman" w:cs="Times New Roman"/>
          <w:color w:val="424141"/>
          <w:sz w:val="24"/>
          <w:szCs w:val="24"/>
        </w:rPr>
        <w:t>не помогайте силам безопасности, если полностью не уверены в эффективности подобных действий.</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p>
    <w:p w:rsidR="00162DAA" w:rsidRPr="00CD6295" w:rsidRDefault="00162DAA" w:rsidP="00CD6295">
      <w:pPr>
        <w:spacing w:after="0" w:line="240" w:lineRule="auto"/>
        <w:ind w:firstLine="567"/>
        <w:jc w:val="center"/>
        <w:textAlignment w:val="baseline"/>
        <w:outlineLvl w:val="4"/>
        <w:rPr>
          <w:rFonts w:ascii="Times New Roman" w:eastAsia="Times New Roman" w:hAnsi="Times New Roman" w:cs="Times New Roman"/>
          <w:b/>
          <w:caps/>
          <w:color w:val="1A1A1A"/>
          <w:sz w:val="24"/>
          <w:szCs w:val="24"/>
        </w:rPr>
      </w:pPr>
      <w:r w:rsidRPr="00CD6295">
        <w:rPr>
          <w:rFonts w:ascii="Times New Roman" w:eastAsia="Times New Roman" w:hAnsi="Times New Roman" w:cs="Times New Roman"/>
          <w:b/>
          <w:caps/>
          <w:color w:val="1A1A1A"/>
          <w:sz w:val="24"/>
          <w:szCs w:val="24"/>
        </w:rPr>
        <w:t>ПРИ ЗАХВАТЕ САМОЛЕТА ТЕРРОРИСТАМИ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Смиритесь с унижениями и оскорблениями, которым вас могут подвергнуть террористы.</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Не обсуждайте с пассажирами принадлежность (национальную, религиозную и др.) террористов.</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Избегайте всего, что может привлечь к вам внимание.</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Не употребляйте спиртные напитки.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Что бы ни случилось, не пытайтесь заступиться за членов экипажа. Ваше вмешательство может только осложнить ситуацию.</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Никогда не возмущайтесь действиями пилотов. Экипаж всегда прав. Приказ бортпроводника - закон для пассажира.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Не верьте террористам. Они могут говорить всё, что угодно, но преследуют только свои интересы.</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Ведите себя достойно. Думайте не только о себе, но и о других пассажирах.</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Замечание: силы безопасности могут принять за террориста любого, кто движется.</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Покидайте самолет как можно быстрее. Не останавливайтесь, чтобы отыскать личные вещи.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Будьте готовы к тому, что вам предстоит отвечать на вопросы следователей и заранее припомните детали произошед</w:t>
      </w:r>
      <w:bookmarkStart w:id="0" w:name="_GoBack"/>
      <w:bookmarkEnd w:id="0"/>
      <w:r w:rsidRPr="004E6965">
        <w:rPr>
          <w:rFonts w:ascii="Times New Roman" w:eastAsia="Times New Roman" w:hAnsi="Times New Roman" w:cs="Times New Roman"/>
          <w:color w:val="414040"/>
          <w:sz w:val="24"/>
          <w:szCs w:val="24"/>
        </w:rPr>
        <w:t>шего. Это поможет следствию и сэкономит ваше собственное время.</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p>
    <w:p w:rsidR="00162DAA" w:rsidRPr="00CD6295" w:rsidRDefault="00162DAA" w:rsidP="00CD6295">
      <w:pPr>
        <w:spacing w:after="0" w:line="240" w:lineRule="auto"/>
        <w:ind w:firstLine="567"/>
        <w:jc w:val="center"/>
        <w:textAlignment w:val="baseline"/>
        <w:outlineLvl w:val="4"/>
        <w:rPr>
          <w:rFonts w:ascii="Times New Roman" w:eastAsia="Times New Roman" w:hAnsi="Times New Roman" w:cs="Times New Roman"/>
          <w:b/>
          <w:caps/>
          <w:color w:val="1A1A1A"/>
          <w:sz w:val="24"/>
          <w:szCs w:val="24"/>
        </w:rPr>
      </w:pPr>
      <w:r w:rsidRPr="00CD6295">
        <w:rPr>
          <w:rFonts w:ascii="Times New Roman" w:eastAsia="Times New Roman" w:hAnsi="Times New Roman" w:cs="Times New Roman"/>
          <w:b/>
          <w:caps/>
          <w:color w:val="1A1A1A"/>
          <w:sz w:val="24"/>
          <w:szCs w:val="24"/>
        </w:rPr>
        <w:lastRenderedPageBreak/>
        <w:t>ДЕЙСТВИЯ ПРИ УГРОЗЕ СОВЕРШЕНИЯ ТЕРРОРИСТИЧЕСКОГО АКТА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Не подбирайте бесхозных вещей, как бы привлекательно они не выглядели.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 xml:space="preserve">В них могут быть закамуфлированы взрывные устройства (в банках из-под пива, сотовых телефонах и т.п.). Не </w:t>
      </w:r>
      <w:proofErr w:type="gramStart"/>
      <w:r w:rsidRPr="004E6965">
        <w:rPr>
          <w:rFonts w:ascii="Times New Roman" w:eastAsia="Times New Roman" w:hAnsi="Times New Roman" w:cs="Times New Roman"/>
          <w:color w:val="414040"/>
          <w:sz w:val="24"/>
          <w:szCs w:val="24"/>
        </w:rPr>
        <w:t>пинайте</w:t>
      </w:r>
      <w:proofErr w:type="gramEnd"/>
      <w:r w:rsidRPr="004E6965">
        <w:rPr>
          <w:rFonts w:ascii="Times New Roman" w:eastAsia="Times New Roman" w:hAnsi="Times New Roman" w:cs="Times New Roman"/>
          <w:color w:val="414040"/>
          <w:sz w:val="24"/>
          <w:szCs w:val="24"/>
        </w:rPr>
        <w:t xml:space="preserve"> на улице предметы, лежащие на земле.</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62DAA" w:rsidRPr="004E6965" w:rsidRDefault="00162DAA" w:rsidP="004E6965">
      <w:pPr>
        <w:spacing w:after="0" w:line="240" w:lineRule="auto"/>
        <w:ind w:firstLine="567"/>
        <w:jc w:val="both"/>
        <w:textAlignment w:val="baseline"/>
        <w:rPr>
          <w:rFonts w:ascii="Times New Roman" w:eastAsia="Times New Roman" w:hAnsi="Times New Roman" w:cs="Times New Roman"/>
          <w:color w:val="414040"/>
          <w:sz w:val="24"/>
          <w:szCs w:val="24"/>
        </w:rPr>
      </w:pPr>
      <w:r w:rsidRPr="004E6965">
        <w:rPr>
          <w:rFonts w:ascii="Times New Roman" w:eastAsia="Times New Roman" w:hAnsi="Times New Roman" w:cs="Times New Roman"/>
          <w:color w:val="414040"/>
          <w:sz w:val="24"/>
          <w:szCs w:val="24"/>
        </w:rPr>
        <w:t>Случайно узнав о готовящемся теракте, немедленно сообщите об этом в правоохранительные органы.</w:t>
      </w:r>
    </w:p>
    <w:p w:rsidR="00894AB7" w:rsidRPr="004E6965" w:rsidRDefault="00894AB7" w:rsidP="004E6965">
      <w:pPr>
        <w:spacing w:after="0" w:line="240" w:lineRule="auto"/>
        <w:ind w:firstLine="567"/>
        <w:jc w:val="both"/>
        <w:rPr>
          <w:rFonts w:ascii="Times New Roman" w:hAnsi="Times New Roman" w:cs="Times New Roman"/>
          <w:sz w:val="24"/>
          <w:szCs w:val="24"/>
        </w:rPr>
      </w:pPr>
    </w:p>
    <w:sectPr w:rsidR="00894AB7" w:rsidRPr="004E6965" w:rsidSect="00894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B4C"/>
    <w:multiLevelType w:val="multilevel"/>
    <w:tmpl w:val="8876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E26F95"/>
    <w:multiLevelType w:val="multilevel"/>
    <w:tmpl w:val="D34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A6084D"/>
    <w:multiLevelType w:val="multilevel"/>
    <w:tmpl w:val="4ADA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A441AA"/>
    <w:multiLevelType w:val="multilevel"/>
    <w:tmpl w:val="17DC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B02064"/>
    <w:multiLevelType w:val="multilevel"/>
    <w:tmpl w:val="915E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3B6678"/>
    <w:multiLevelType w:val="multilevel"/>
    <w:tmpl w:val="9E5A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DAA"/>
    <w:rsid w:val="00025EB0"/>
    <w:rsid w:val="00162DAA"/>
    <w:rsid w:val="00226DFE"/>
    <w:rsid w:val="004E6965"/>
    <w:rsid w:val="00552FF9"/>
    <w:rsid w:val="005F397E"/>
    <w:rsid w:val="00894AB7"/>
    <w:rsid w:val="00CD6295"/>
    <w:rsid w:val="00CE203E"/>
    <w:rsid w:val="00EE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2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162D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DA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62DAA"/>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62DA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62D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2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162D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DAA"/>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62DAA"/>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162DA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62D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2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993087">
      <w:bodyDiv w:val="1"/>
      <w:marLeft w:val="0"/>
      <w:marRight w:val="0"/>
      <w:marTop w:val="0"/>
      <w:marBottom w:val="0"/>
      <w:divBdr>
        <w:top w:val="none" w:sz="0" w:space="0" w:color="auto"/>
        <w:left w:val="none" w:sz="0" w:space="0" w:color="auto"/>
        <w:bottom w:val="none" w:sz="0" w:space="0" w:color="auto"/>
        <w:right w:val="none" w:sz="0" w:space="0" w:color="auto"/>
      </w:divBdr>
      <w:divsChild>
        <w:div w:id="184636212">
          <w:marLeft w:val="0"/>
          <w:marRight w:val="0"/>
          <w:marTop w:val="0"/>
          <w:marBottom w:val="150"/>
          <w:divBdr>
            <w:top w:val="single" w:sz="4" w:space="6" w:color="EFEFEF"/>
            <w:left w:val="none" w:sz="0" w:space="6" w:color="auto"/>
            <w:bottom w:val="single" w:sz="4" w:space="6" w:color="EFEFEF"/>
            <w:right w:val="none" w:sz="0" w:space="6" w:color="auto"/>
          </w:divBdr>
        </w:div>
        <w:div w:id="1670333461">
          <w:marLeft w:val="0"/>
          <w:marRight w:val="0"/>
          <w:marTop w:val="0"/>
          <w:marBottom w:val="0"/>
          <w:divBdr>
            <w:top w:val="none" w:sz="0" w:space="0" w:color="auto"/>
            <w:left w:val="none" w:sz="0" w:space="0" w:color="auto"/>
            <w:bottom w:val="none" w:sz="0" w:space="0" w:color="auto"/>
            <w:right w:val="none" w:sz="0" w:space="0" w:color="auto"/>
          </w:divBdr>
          <w:divsChild>
            <w:div w:id="1940674428">
              <w:marLeft w:val="0"/>
              <w:marRight w:val="0"/>
              <w:marTop w:val="0"/>
              <w:marBottom w:val="0"/>
              <w:divBdr>
                <w:top w:val="none" w:sz="0" w:space="0" w:color="auto"/>
                <w:left w:val="none" w:sz="0" w:space="0" w:color="auto"/>
                <w:bottom w:val="none" w:sz="0" w:space="0" w:color="auto"/>
                <w:right w:val="none" w:sz="0" w:space="0" w:color="auto"/>
              </w:divBdr>
              <w:divsChild>
                <w:div w:id="982808037">
                  <w:marLeft w:val="0"/>
                  <w:marRight w:val="0"/>
                  <w:marTop w:val="0"/>
                  <w:marBottom w:val="0"/>
                  <w:divBdr>
                    <w:top w:val="none" w:sz="0" w:space="0" w:color="auto"/>
                    <w:left w:val="none" w:sz="0" w:space="0" w:color="auto"/>
                    <w:bottom w:val="none" w:sz="0" w:space="0" w:color="auto"/>
                    <w:right w:val="none" w:sz="0" w:space="0" w:color="auto"/>
                  </w:divBdr>
                  <w:divsChild>
                    <w:div w:id="1097754402">
                      <w:marLeft w:val="0"/>
                      <w:marRight w:val="0"/>
                      <w:marTop w:val="0"/>
                      <w:marBottom w:val="0"/>
                      <w:divBdr>
                        <w:top w:val="none" w:sz="0" w:space="0" w:color="auto"/>
                        <w:left w:val="none" w:sz="0" w:space="0" w:color="auto"/>
                        <w:bottom w:val="none" w:sz="0" w:space="0" w:color="auto"/>
                        <w:right w:val="none" w:sz="0" w:space="0" w:color="auto"/>
                      </w:divBdr>
                      <w:divsChild>
                        <w:div w:id="410932155">
                          <w:marLeft w:val="0"/>
                          <w:marRight w:val="0"/>
                          <w:marTop w:val="38"/>
                          <w:marBottom w:val="0"/>
                          <w:divBdr>
                            <w:top w:val="none" w:sz="0" w:space="0" w:color="auto"/>
                            <w:left w:val="none" w:sz="0" w:space="0" w:color="auto"/>
                            <w:bottom w:val="none" w:sz="0" w:space="0" w:color="auto"/>
                            <w:right w:val="none" w:sz="0" w:space="0" w:color="auto"/>
                          </w:divBdr>
                        </w:div>
                      </w:divsChild>
                    </w:div>
                    <w:div w:id="1066494511">
                      <w:marLeft w:val="0"/>
                      <w:marRight w:val="0"/>
                      <w:marTop w:val="88"/>
                      <w:marBottom w:val="0"/>
                      <w:divBdr>
                        <w:top w:val="none" w:sz="0" w:space="0" w:color="auto"/>
                        <w:left w:val="none" w:sz="0" w:space="0" w:color="auto"/>
                        <w:bottom w:val="none" w:sz="0" w:space="0" w:color="auto"/>
                        <w:right w:val="none" w:sz="0" w:space="0" w:color="auto"/>
                      </w:divBdr>
                      <w:divsChild>
                        <w:div w:id="548537729">
                          <w:marLeft w:val="0"/>
                          <w:marRight w:val="0"/>
                          <w:marTop w:val="0"/>
                          <w:marBottom w:val="0"/>
                          <w:divBdr>
                            <w:top w:val="none" w:sz="0" w:space="0" w:color="auto"/>
                            <w:left w:val="none" w:sz="0" w:space="0" w:color="auto"/>
                            <w:bottom w:val="none" w:sz="0" w:space="0" w:color="auto"/>
                            <w:right w:val="none" w:sz="0" w:space="0" w:color="auto"/>
                          </w:divBdr>
                          <w:divsChild>
                            <w:div w:id="4253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c.gov.ru/sites/default/files/styles/watermark/public/prevu.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2289</Words>
  <Characters>13048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2018-01-22T13:30:00Z</dcterms:created>
  <dcterms:modified xsi:type="dcterms:W3CDTF">2018-01-22T13:59:00Z</dcterms:modified>
</cp:coreProperties>
</file>