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C" w:rsidRPr="00AE0FBD" w:rsidRDefault="005C42FC" w:rsidP="005C42FC">
      <w:pPr>
        <w:tabs>
          <w:tab w:val="left" w:pos="7404"/>
        </w:tabs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Архитектура как источник вдохновения.</w:t>
      </w:r>
    </w:p>
    <w:p w:rsidR="003F257D" w:rsidRDefault="00AE0FBD" w:rsidP="003F257D">
      <w:pPr>
        <w:tabs>
          <w:tab w:val="left" w:pos="7404"/>
        </w:tabs>
        <w:spacing w:after="0"/>
        <w:ind w:firstLine="426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AE0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От стилей архитектуры – к стил</w:t>
      </w:r>
      <w:r w:rsidR="00751B4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ям</w:t>
      </w:r>
      <w:r w:rsidRPr="00AE0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костюма.</w:t>
      </w:r>
    </w:p>
    <w:p w:rsidR="00302E7E" w:rsidRDefault="00302E7E" w:rsidP="00AE0FBD">
      <w:pPr>
        <w:tabs>
          <w:tab w:val="left" w:pos="7404"/>
        </w:tabs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AE0FBD" w:rsidRPr="00AE0FBD" w:rsidRDefault="00AE0FBD" w:rsidP="00AE0FBD">
      <w:pPr>
        <w:tabs>
          <w:tab w:val="left" w:pos="7404"/>
        </w:tabs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proofErr w:type="spellStart"/>
      <w:r w:rsidRPr="00AE0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Мотох</w:t>
      </w:r>
      <w:proofErr w:type="spellEnd"/>
      <w:r w:rsidRPr="00AE0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Елена Валер</w:t>
      </w:r>
      <w:r w:rsidR="00666945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и</w:t>
      </w:r>
      <w:bookmarkStart w:id="0" w:name="_GoBack"/>
      <w:bookmarkEnd w:id="0"/>
      <w:r w:rsidRPr="00AE0FB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евна,</w:t>
      </w:r>
    </w:p>
    <w:p w:rsidR="00AE0FBD" w:rsidRDefault="00AE0FBD" w:rsidP="00AE0FBD">
      <w:pPr>
        <w:tabs>
          <w:tab w:val="left" w:pos="7404"/>
        </w:tabs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педагог дополнительного образования</w:t>
      </w:r>
    </w:p>
    <w:p w:rsidR="00AE0FBD" w:rsidRDefault="00AE0FBD" w:rsidP="00AE0FBD">
      <w:pPr>
        <w:tabs>
          <w:tab w:val="left" w:pos="7404"/>
        </w:tabs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ГЦРиНТТДиЮ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»</w:t>
      </w:r>
      <w:r w:rsidR="00302E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</w:p>
    <w:p w:rsidR="00302E7E" w:rsidRPr="003F257D" w:rsidRDefault="00302E7E" w:rsidP="00AE0FBD">
      <w:pPr>
        <w:tabs>
          <w:tab w:val="left" w:pos="7404"/>
        </w:tabs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дизайнер</w:t>
      </w:r>
      <w:r w:rsidR="00B355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костюм</w:t>
      </w:r>
      <w:r w:rsidR="00B3552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</w:p>
    <w:p w:rsidR="007771D7" w:rsidRDefault="007771D7" w:rsidP="003F257D">
      <w:pPr>
        <w:spacing w:after="0"/>
        <w:ind w:firstLine="426"/>
        <w:jc w:val="both"/>
        <w:outlineLvl w:val="0"/>
        <w:rPr>
          <w:spacing w:val="-6"/>
          <w:sz w:val="28"/>
          <w:szCs w:val="28"/>
        </w:rPr>
      </w:pPr>
    </w:p>
    <w:p w:rsidR="007771D7" w:rsidRPr="007771D7" w:rsidRDefault="007771D7" w:rsidP="007771D7">
      <w:pPr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Кто знает, откуда берутся наши идеи. </w:t>
      </w:r>
    </w:p>
    <w:p w:rsidR="007771D7" w:rsidRPr="007771D7" w:rsidRDefault="007771D7" w:rsidP="007771D7">
      <w:pPr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Наше вдохновение.</w:t>
      </w:r>
    </w:p>
    <w:p w:rsidR="007771D7" w:rsidRPr="007771D7" w:rsidRDefault="007771D7" w:rsidP="007771D7">
      <w:pPr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r w:rsidRPr="007771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Почему мы придумываем то, что придумываем. </w:t>
      </w:r>
    </w:p>
    <w:p w:rsidR="003F257D" w:rsidRPr="007771D7" w:rsidRDefault="007771D7" w:rsidP="007771D7">
      <w:pPr>
        <w:spacing w:after="0"/>
        <w:ind w:firstLine="426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</w:pPr>
      <w:proofErr w:type="spellStart"/>
      <w:r w:rsidRPr="007771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Чак</w:t>
      </w:r>
      <w:proofErr w:type="spellEnd"/>
      <w:r w:rsidRPr="007771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7771D7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Паланик</w:t>
      </w:r>
      <w:proofErr w:type="spellEnd"/>
    </w:p>
    <w:p w:rsidR="007771D7" w:rsidRDefault="007771D7" w:rsidP="003F257D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5C42FC" w:rsidRDefault="005C42FC" w:rsidP="003F257D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 многих людей, интересу</w:t>
      </w:r>
      <w:r w:rsidR="007771D7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ющих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ся нашими творческими находками, часто возникает вопрос, о</w:t>
      </w:r>
      <w:r w:rsidR="00E35CFB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ткуда </w:t>
      </w:r>
      <w:r w:rsidR="009D01F4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берутся</w:t>
      </w:r>
      <w:r w:rsidR="00E35CFB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35CFB" w:rsidRPr="005C42F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идеи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создания новых коллекций</w:t>
      </w:r>
      <w:r w:rsidR="00E35CFB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Другими словами, в чем источник н</w:t>
      </w:r>
      <w:r w:rsidR="00E35CFB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аше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</w:t>
      </w:r>
      <w:r w:rsidR="00E35CFB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E35CFB" w:rsidRPr="005C42F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вдохновени</w:t>
      </w:r>
      <w:r w:rsidRPr="005C42F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я</w:t>
      </w:r>
      <w:r w:rsidR="00E35CFB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. </w:t>
      </w:r>
      <w:r w:rsidR="009D01F4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Конечно, ни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у кого нет точного ответа на э</w:t>
      </w:r>
      <w:r w:rsidR="009D01F4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</w:t>
      </w:r>
      <w:r w:rsidR="009D01F4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ы.</w:t>
      </w:r>
    </w:p>
    <w:p w:rsidR="009D01F4" w:rsidRPr="003F257D" w:rsidRDefault="009D01F4" w:rsidP="003F257D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К примеру, всемирно известный модельер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Кристобаль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Балансиага</w:t>
      </w:r>
      <w:proofErr w:type="spellEnd"/>
      <w:r w:rsidR="00510ECE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 даже после того</w:t>
      </w:r>
      <w:r w:rsidR="003F257D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="008866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как к не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 w:rsidR="008866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пришла всемирная известность, никогда не скрывал, что частенько приезжал в Париж и находил вдохновение в работах Коко Шанель.</w:t>
      </w:r>
    </w:p>
    <w:p w:rsidR="005C42FC" w:rsidRDefault="009D01F4" w:rsidP="003F257D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На самом деле источником для вдохновения может служить </w:t>
      </w:r>
      <w:r w:rsidR="005C42FC" w:rsidRPr="005C42F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ВСЕ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!!! </w:t>
      </w:r>
    </w:p>
    <w:p w:rsidR="009D01F4" w:rsidRPr="003F257D" w:rsidRDefault="009D01F4" w:rsidP="003F257D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Все</w:t>
      </w:r>
      <w:r w:rsidR="0088660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что нас </w:t>
      </w:r>
      <w:r w:rsidR="00510ECE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окружает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что вызывает </w:t>
      </w:r>
      <w:r w:rsidR="00510ECE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 нас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510ECE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эмоции: искусство, архитектура, живопись, графика, музыка, кино да хоть скомканный лист бумаги</w:t>
      </w:r>
      <w:r w:rsidR="005C42F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…</w:t>
      </w:r>
    </w:p>
    <w:p w:rsidR="00510ECE" w:rsidRPr="003F257D" w:rsidRDefault="00510ECE" w:rsidP="003F257D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Давайте рассмотрим это на примере </w:t>
      </w:r>
      <w:r w:rsidR="005C42FC" w:rsidRPr="005C42FC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АРХИТЕКТУРЫ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E84E61" w:rsidRPr="003F257D" w:rsidRDefault="00E84E61" w:rsidP="003F257D">
      <w:pPr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proofErr w:type="gram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Пьер Карден (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Pierre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Cardin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), Александр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МакКуин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Alexander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McQueen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), Карл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Лагерфельд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Karl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Lagerfeld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), Жан Поль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Готье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(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Jean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Paul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Gautier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)… Кто из </w:t>
      </w:r>
      <w:r w:rsidRPr="00C966D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великих кутюрье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хотя бы однажды не обращался за вдохновением к </w:t>
      </w:r>
      <w:r w:rsidRPr="00C966D1">
        <w:rPr>
          <w:rFonts w:ascii="Times New Roman" w:eastAsia="Times New Roman" w:hAnsi="Times New Roman" w:cs="Times New Roman"/>
          <w:b/>
          <w:i/>
          <w:color w:val="000000"/>
          <w:kern w:val="36"/>
          <w:sz w:val="28"/>
          <w:szCs w:val="28"/>
          <w:lang w:eastAsia="ru-RU"/>
        </w:rPr>
        <w:t>произведениям архитектуры или изобразительного искусства</w:t>
      </w:r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?</w:t>
      </w:r>
      <w:proofErr w:type="gram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Новые коллекции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Chanel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и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Dolce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&amp; </w:t>
      </w:r>
      <w:proofErr w:type="spellStart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Gabbana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часто и вовсе походят на своеобразные каталоги орнаментальных мотивов барокко, рококо или византийской эпохи</w:t>
      </w:r>
      <w:r w:rsidR="00E35CFB" w:rsidRPr="003F257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EE7489" w:rsidRPr="003F257D" w:rsidRDefault="00EE7489" w:rsidP="003F257D">
      <w:pPr>
        <w:spacing w:after="0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Каждая эпоха, стиль, культура </w:t>
      </w:r>
      <w:r w:rsidR="00EA46C8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 иметь</w:t>
      </w:r>
      <w:r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обязательную </w:t>
      </w:r>
      <w:r w:rsidR="00C966D1" w:rsidRPr="00C966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СВЯЗЬ</w:t>
      </w:r>
      <w:r w:rsidR="00C966D1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предметной средой, созданной человеком, и костюмом. Органическое единство костюма с окружающим миром и архитектурой является стилевым признаком определенного исторического периода. Связь архитектуры и костюма находит свое выражение в </w:t>
      </w:r>
      <w:r w:rsidRPr="00C966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единстве образного решения, похожести силуэта, схеме пропорционального внутреннего членения формы</w:t>
      </w:r>
      <w:r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 случайно многие известные дизайнеры костюма являются архитекторами по образованию</w:t>
      </w:r>
      <w:r w:rsidR="00E84E61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</w:t>
      </w:r>
      <w:r w:rsidR="003F257D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4E61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</w:t>
      </w:r>
      <w:r w:rsidR="003F257D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84E61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4E61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Пако</w:t>
      </w:r>
      <w:proofErr w:type="spellEnd"/>
      <w:r w:rsidR="00E84E61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84E61"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Рабанн</w:t>
      </w:r>
      <w:proofErr w:type="spellEnd"/>
      <w:r w:rsidRPr="003F25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7489" w:rsidRPr="006F1A05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3F257D">
        <w:rPr>
          <w:color w:val="000000"/>
          <w:sz w:val="28"/>
          <w:szCs w:val="28"/>
        </w:rPr>
        <w:lastRenderedPageBreak/>
        <w:t xml:space="preserve">Продуктивность подобного поиска в известной мере обеспечена родством двух видов искусства. Костюм сопоставляют с архитектурой больше, чем с любым другим родом искусства, хотя ему присущи и живописные качества, и формообразующие качества скульптуры. В одежду мы «входим», как в архитектурное сооружение, она ограничивает наше тело. Неслучайно поэтому во всех исторических формах одежды усматриваются те же стилистические тенденции, что и в современных им архитектурных формах. Костюм, как и архитектура, характеризуется двойственностью содержания. Всякое строение может быть рассмотрено как утилитарно-конструктивное и художественно-стилистическое </w:t>
      </w:r>
      <w:r w:rsidRPr="006F1A05">
        <w:rPr>
          <w:sz w:val="28"/>
          <w:szCs w:val="28"/>
        </w:rPr>
        <w:t xml:space="preserve">явление. </w:t>
      </w:r>
      <w:r w:rsidR="006F1A05" w:rsidRPr="006F1A05">
        <w:rPr>
          <w:sz w:val="28"/>
          <w:szCs w:val="28"/>
        </w:rPr>
        <w:t>Это же применимо и к одежде.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F257D">
        <w:rPr>
          <w:color w:val="000000"/>
          <w:sz w:val="28"/>
          <w:szCs w:val="28"/>
        </w:rPr>
        <w:t xml:space="preserve">Архитектура и костюм следуют сходным законам </w:t>
      </w:r>
      <w:r w:rsidRPr="00C966D1">
        <w:rPr>
          <w:b/>
          <w:i/>
          <w:color w:val="000000"/>
          <w:sz w:val="28"/>
          <w:szCs w:val="28"/>
        </w:rPr>
        <w:t>формообразования</w:t>
      </w:r>
      <w:r w:rsidRPr="003F257D">
        <w:rPr>
          <w:color w:val="000000"/>
          <w:sz w:val="28"/>
          <w:szCs w:val="28"/>
        </w:rPr>
        <w:t>, утверждая понятие о гармонии, совершенстве, эстетическом идеале.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F257D">
        <w:rPr>
          <w:color w:val="000000"/>
          <w:sz w:val="28"/>
          <w:szCs w:val="28"/>
        </w:rPr>
        <w:t xml:space="preserve">Костюм </w:t>
      </w:r>
      <w:r w:rsidRPr="00C966D1">
        <w:rPr>
          <w:b/>
          <w:i/>
          <w:color w:val="000000"/>
          <w:sz w:val="28"/>
          <w:szCs w:val="28"/>
        </w:rPr>
        <w:t>античной Греции</w:t>
      </w:r>
      <w:r w:rsidRPr="003F257D">
        <w:rPr>
          <w:color w:val="000000"/>
          <w:sz w:val="28"/>
          <w:szCs w:val="28"/>
        </w:rPr>
        <w:t xml:space="preserve"> развивался в соответствии с временными сменами трех архитектурных ордеров: дорического, ионического и коринфского – и отражал те же самые эстетические идеи. Естественные пропорции были мерилом </w:t>
      </w:r>
      <w:proofErr w:type="gramStart"/>
      <w:r w:rsidRPr="003F257D">
        <w:rPr>
          <w:color w:val="000000"/>
          <w:sz w:val="28"/>
          <w:szCs w:val="28"/>
        </w:rPr>
        <w:t>прекрасного</w:t>
      </w:r>
      <w:proofErr w:type="gramEnd"/>
      <w:r w:rsidRPr="003F257D">
        <w:rPr>
          <w:color w:val="000000"/>
          <w:sz w:val="28"/>
          <w:szCs w:val="28"/>
        </w:rPr>
        <w:t>.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966D1">
        <w:rPr>
          <w:b/>
          <w:i/>
          <w:color w:val="000000"/>
          <w:sz w:val="28"/>
          <w:szCs w:val="28"/>
        </w:rPr>
        <w:t>Архитекторы средневековья</w:t>
      </w:r>
      <w:r w:rsidRPr="003F257D">
        <w:rPr>
          <w:color w:val="000000"/>
          <w:sz w:val="28"/>
          <w:szCs w:val="28"/>
        </w:rPr>
        <w:t xml:space="preserve"> видели источник красоты и гармонии не в числовых пропорциях, а в сочетании и сопряжении сложных геометрических линий, объемов и цветовых контрастов. В средние века большое влияние на общественную и культурную жизнь оказывала религия. Церковные запреты и канонизация норм поведения отразились и на костюме. Отсюда появление </w:t>
      </w:r>
      <w:r w:rsidRPr="00C966D1">
        <w:rPr>
          <w:b/>
          <w:i/>
          <w:color w:val="000000"/>
          <w:sz w:val="28"/>
          <w:szCs w:val="28"/>
        </w:rPr>
        <w:t>стилизации</w:t>
      </w:r>
      <w:r w:rsidRPr="003F257D">
        <w:rPr>
          <w:color w:val="000000"/>
          <w:sz w:val="28"/>
          <w:szCs w:val="28"/>
        </w:rPr>
        <w:t xml:space="preserve"> и </w:t>
      </w:r>
      <w:r w:rsidRPr="00C966D1">
        <w:rPr>
          <w:b/>
          <w:i/>
          <w:color w:val="000000"/>
          <w:sz w:val="28"/>
          <w:szCs w:val="28"/>
        </w:rPr>
        <w:t>геометризации фигуры человека</w:t>
      </w:r>
      <w:r w:rsidRPr="003F257D">
        <w:rPr>
          <w:color w:val="000000"/>
          <w:sz w:val="28"/>
          <w:szCs w:val="28"/>
        </w:rPr>
        <w:t xml:space="preserve">. Средневековый костюм положил начало развитию </w:t>
      </w:r>
      <w:r w:rsidRPr="00C966D1">
        <w:rPr>
          <w:b/>
          <w:i/>
          <w:color w:val="000000"/>
          <w:sz w:val="28"/>
          <w:szCs w:val="28"/>
        </w:rPr>
        <w:t>костюма-футляра</w:t>
      </w:r>
      <w:r w:rsidRPr="003F257D">
        <w:rPr>
          <w:color w:val="000000"/>
          <w:sz w:val="28"/>
          <w:szCs w:val="28"/>
        </w:rPr>
        <w:t>, сильно стягивающего тело человека с целью отойти от его естественной формы и задать форму, придуманную художником.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F257D">
        <w:rPr>
          <w:color w:val="000000"/>
          <w:sz w:val="28"/>
          <w:szCs w:val="28"/>
        </w:rPr>
        <w:t xml:space="preserve">В </w:t>
      </w:r>
      <w:r w:rsidRPr="00C966D1">
        <w:rPr>
          <w:b/>
          <w:color w:val="000000"/>
          <w:sz w:val="28"/>
          <w:szCs w:val="28"/>
        </w:rPr>
        <w:t>эпоху Возрождения</w:t>
      </w:r>
      <w:r w:rsidRPr="003F257D">
        <w:rPr>
          <w:color w:val="000000"/>
          <w:sz w:val="28"/>
          <w:szCs w:val="28"/>
        </w:rPr>
        <w:t xml:space="preserve"> костюм характеризуется некоторой приземистостью, статичной уравновешенностью, подчеркивающей спокойную величавость. Те же пропорции наблюдаются в архитектуре</w:t>
      </w:r>
      <w:r w:rsidR="00AE0FBD">
        <w:rPr>
          <w:color w:val="000000"/>
          <w:sz w:val="28"/>
          <w:szCs w:val="28"/>
        </w:rPr>
        <w:t xml:space="preserve"> этого периода</w:t>
      </w:r>
      <w:r w:rsidRPr="003F257D">
        <w:rPr>
          <w:color w:val="000000"/>
          <w:sz w:val="28"/>
          <w:szCs w:val="28"/>
        </w:rPr>
        <w:t xml:space="preserve">. </w:t>
      </w:r>
      <w:r w:rsidR="00AE0FBD" w:rsidRPr="003F257D">
        <w:rPr>
          <w:color w:val="000000"/>
          <w:sz w:val="28"/>
          <w:szCs w:val="28"/>
        </w:rPr>
        <w:t xml:space="preserve">Образцом красоты считается </w:t>
      </w:r>
      <w:r w:rsidR="00AE0FBD" w:rsidRPr="00C966D1">
        <w:rPr>
          <w:b/>
          <w:i/>
          <w:color w:val="000000"/>
          <w:sz w:val="28"/>
          <w:szCs w:val="28"/>
        </w:rPr>
        <w:t>естественность</w:t>
      </w:r>
      <w:r w:rsidR="00AE0FBD" w:rsidRPr="003F257D">
        <w:rPr>
          <w:color w:val="000000"/>
          <w:sz w:val="28"/>
          <w:szCs w:val="28"/>
        </w:rPr>
        <w:t>.</w:t>
      </w:r>
      <w:r w:rsidR="00AE0FBD">
        <w:rPr>
          <w:color w:val="000000"/>
          <w:sz w:val="28"/>
          <w:szCs w:val="28"/>
        </w:rPr>
        <w:t xml:space="preserve"> </w:t>
      </w:r>
      <w:r w:rsidRPr="003F257D">
        <w:rPr>
          <w:color w:val="000000"/>
          <w:sz w:val="28"/>
          <w:szCs w:val="28"/>
        </w:rPr>
        <w:t xml:space="preserve">Нет необходимости причудливо изгибать формы. 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966D1">
        <w:rPr>
          <w:b/>
          <w:i/>
          <w:color w:val="000000"/>
          <w:sz w:val="28"/>
          <w:szCs w:val="28"/>
        </w:rPr>
        <w:t>Стиль барокко</w:t>
      </w:r>
      <w:r w:rsidRPr="003F257D">
        <w:rPr>
          <w:color w:val="000000"/>
          <w:sz w:val="28"/>
          <w:szCs w:val="28"/>
        </w:rPr>
        <w:t xml:space="preserve">, царивший в искусстве Европы XVII века, </w:t>
      </w:r>
      <w:r w:rsidR="00AE0FBD">
        <w:rPr>
          <w:color w:val="000000"/>
          <w:sz w:val="28"/>
          <w:szCs w:val="28"/>
        </w:rPr>
        <w:t>отличает</w:t>
      </w:r>
      <w:r w:rsidRPr="003F257D">
        <w:rPr>
          <w:color w:val="000000"/>
          <w:sz w:val="28"/>
          <w:szCs w:val="28"/>
        </w:rPr>
        <w:t xml:space="preserve"> чрезмерная роскошь, помпезность и безмерная декоративность и в архитектуре, и в костюме. Одежда была настолько усложнена и перегружена деталями, что на первый взгляд невозможно было различить </w:t>
      </w:r>
      <w:r w:rsidR="00AE0FBD">
        <w:rPr>
          <w:color w:val="000000"/>
          <w:sz w:val="28"/>
          <w:szCs w:val="28"/>
        </w:rPr>
        <w:t xml:space="preserve">ее </w:t>
      </w:r>
      <w:r w:rsidRPr="003F257D">
        <w:rPr>
          <w:color w:val="000000"/>
          <w:sz w:val="28"/>
          <w:szCs w:val="28"/>
        </w:rPr>
        <w:t>отдельные части.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C966D1">
        <w:rPr>
          <w:b/>
          <w:i/>
          <w:color w:val="000000"/>
          <w:sz w:val="28"/>
          <w:szCs w:val="28"/>
        </w:rPr>
        <w:t>Стиль рококо</w:t>
      </w:r>
      <w:r w:rsidRPr="003F257D">
        <w:rPr>
          <w:color w:val="000000"/>
          <w:sz w:val="28"/>
          <w:szCs w:val="28"/>
        </w:rPr>
        <w:t xml:space="preserve">, пришедший на смену барокко в XVIII веке, утверждает костюм, не имеющий никакой связи с его утилитарной функцией. Основные черты стиля в архитектуре и костюме – </w:t>
      </w:r>
      <w:r w:rsidRPr="00C966D1">
        <w:rPr>
          <w:b/>
          <w:i/>
          <w:color w:val="000000"/>
          <w:sz w:val="28"/>
          <w:szCs w:val="28"/>
        </w:rPr>
        <w:t>утонченность, изящество, изысканная сложность форм и причудливость орнаментации</w:t>
      </w:r>
      <w:r w:rsidRPr="003F257D">
        <w:rPr>
          <w:color w:val="000000"/>
          <w:sz w:val="28"/>
          <w:szCs w:val="28"/>
        </w:rPr>
        <w:t>.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F257D">
        <w:rPr>
          <w:color w:val="000000"/>
          <w:sz w:val="28"/>
          <w:szCs w:val="28"/>
        </w:rPr>
        <w:t xml:space="preserve">Искусство XIX века характеризуется довольно частой </w:t>
      </w:r>
      <w:r w:rsidRPr="00C966D1">
        <w:rPr>
          <w:b/>
          <w:i/>
          <w:color w:val="000000"/>
          <w:sz w:val="28"/>
          <w:szCs w:val="28"/>
        </w:rPr>
        <w:t>сменяемостью стилевых направлений</w:t>
      </w:r>
      <w:r w:rsidRPr="003F257D">
        <w:rPr>
          <w:color w:val="000000"/>
          <w:sz w:val="28"/>
          <w:szCs w:val="28"/>
        </w:rPr>
        <w:t xml:space="preserve">, каждое из которых несло в себе признаки разработанных </w:t>
      </w:r>
      <w:r w:rsidRPr="003F257D">
        <w:rPr>
          <w:color w:val="000000"/>
          <w:sz w:val="28"/>
          <w:szCs w:val="28"/>
        </w:rPr>
        <w:lastRenderedPageBreak/>
        <w:t xml:space="preserve">ранее закономерностей. Эти стили являлись, по сути, своеобразными имитациями: классицизм, псевдоготика, новое барокко, новое рококо. Появление новых материалов и технологий в конце столетия открыло небывалые </w:t>
      </w:r>
      <w:proofErr w:type="gramStart"/>
      <w:r w:rsidRPr="003F257D">
        <w:rPr>
          <w:color w:val="000000"/>
          <w:sz w:val="28"/>
          <w:szCs w:val="28"/>
        </w:rPr>
        <w:t>перспективы</w:t>
      </w:r>
      <w:proofErr w:type="gramEnd"/>
      <w:r w:rsidRPr="003F257D">
        <w:rPr>
          <w:color w:val="000000"/>
          <w:sz w:val="28"/>
          <w:szCs w:val="28"/>
        </w:rPr>
        <w:t xml:space="preserve"> как в градостроительстве, так и в производстве одежды. В это время сталкивались два противоположных направления – старое традиционное искусство, создаваемое кропотливым ремесленным трудом, и новое искусство, опирающееся на технический прогресс и промышленное производство.</w:t>
      </w:r>
    </w:p>
    <w:p w:rsidR="00EE7489" w:rsidRPr="003F257D" w:rsidRDefault="00EE7489" w:rsidP="003F257D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F257D">
        <w:rPr>
          <w:color w:val="000000"/>
          <w:sz w:val="28"/>
          <w:szCs w:val="28"/>
        </w:rPr>
        <w:t xml:space="preserve">То же происходит и в искусстве создания костюма. Тело женщины освобождается от корсета, в моду входят новые формы, которые подчеркивают естественные пропорции человеческой фигуры. Критерием красоты костюма становится его </w:t>
      </w:r>
      <w:r w:rsidRPr="00C966D1">
        <w:rPr>
          <w:b/>
          <w:i/>
          <w:color w:val="000000"/>
          <w:sz w:val="28"/>
          <w:szCs w:val="28"/>
        </w:rPr>
        <w:t>функциональность</w:t>
      </w:r>
      <w:r w:rsidRPr="003F257D">
        <w:rPr>
          <w:color w:val="000000"/>
          <w:sz w:val="28"/>
          <w:szCs w:val="28"/>
        </w:rPr>
        <w:t>, соответствие назначению. Простота формы и кроя, композиционная ясность.</w:t>
      </w:r>
    </w:p>
    <w:p w:rsidR="00EE7489" w:rsidRPr="003F257D" w:rsidRDefault="00EE7489" w:rsidP="003F257D">
      <w:pPr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966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Форма костюма</w:t>
      </w:r>
      <w:r w:rsidRPr="003F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E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F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</w:t>
      </w:r>
      <w:r w:rsidR="00AE0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F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сложное и многоуровневое. К самому понятию «форма» можно подойти с разных позиций: ее можно рассматривать как философскую категорию, как символ, как объект, как</w:t>
      </w:r>
      <w:r w:rsidR="00E84E61" w:rsidRPr="003F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 w:rsidRPr="003F25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деятельности.</w:t>
      </w:r>
    </w:p>
    <w:p w:rsidR="00C56113" w:rsidRPr="004B34ED" w:rsidRDefault="00302E7E" w:rsidP="00E801A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4B34ED">
        <w:rPr>
          <w:color w:val="000000"/>
          <w:sz w:val="28"/>
          <w:szCs w:val="28"/>
        </w:rPr>
        <w:t>И</w:t>
      </w:r>
      <w:r w:rsidR="00892E81" w:rsidRPr="004B34ED">
        <w:rPr>
          <w:color w:val="000000"/>
          <w:sz w:val="28"/>
          <w:szCs w:val="28"/>
        </w:rPr>
        <w:t>стори</w:t>
      </w:r>
      <w:r w:rsidRPr="004B34ED">
        <w:rPr>
          <w:color w:val="000000"/>
          <w:sz w:val="28"/>
          <w:szCs w:val="28"/>
        </w:rPr>
        <w:t>я</w:t>
      </w:r>
      <w:r w:rsidR="00892E81" w:rsidRPr="004B34ED">
        <w:rPr>
          <w:color w:val="000000"/>
          <w:sz w:val="28"/>
          <w:szCs w:val="28"/>
        </w:rPr>
        <w:t xml:space="preserve"> развития стилей в искусстве позволяет убедиться в тесной связи архитектуры и костюма. В этом явлении содержится и принцип обратного действия – целенаправленный поиск новых форм современного костюма через ассоциативную переработку архитектурных форм как источника творчества дизайнера. Образные ассоциации, родившиеся в процессе тщательного отбора, </w:t>
      </w:r>
      <w:r w:rsidRPr="004B34ED">
        <w:rPr>
          <w:color w:val="000000"/>
          <w:sz w:val="28"/>
          <w:szCs w:val="28"/>
        </w:rPr>
        <w:t>также являются</w:t>
      </w:r>
      <w:r w:rsidR="00892E81" w:rsidRPr="004B34ED">
        <w:rPr>
          <w:color w:val="000000"/>
          <w:sz w:val="28"/>
          <w:szCs w:val="28"/>
        </w:rPr>
        <w:t xml:space="preserve"> основанием для создания новой формы костюма.</w:t>
      </w:r>
    </w:p>
    <w:p w:rsidR="004B34ED" w:rsidRPr="006957E6" w:rsidRDefault="004B34ED" w:rsidP="00E801A2">
      <w:pPr>
        <w:pStyle w:val="a3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Писатель К.</w:t>
      </w:r>
      <w:r w:rsidRPr="004B34ED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 Паустовский говорил, что «</w:t>
      </w:r>
      <w:r w:rsidR="00FB5C1E" w:rsidRPr="00C966D1">
        <w:rPr>
          <w:b/>
          <w:i/>
          <w:color w:val="000000"/>
          <w:sz w:val="28"/>
          <w:szCs w:val="28"/>
        </w:rPr>
        <w:t>ВДОХНОВЕНИЕ</w:t>
      </w:r>
      <w:r w:rsidR="00FB5C1E">
        <w:rPr>
          <w:color w:val="000000"/>
          <w:sz w:val="28"/>
          <w:szCs w:val="28"/>
        </w:rPr>
        <w:t xml:space="preserve"> </w:t>
      </w:r>
      <w:r w:rsidR="007D6F15">
        <w:rPr>
          <w:color w:val="000000"/>
          <w:sz w:val="28"/>
          <w:szCs w:val="28"/>
        </w:rPr>
        <w:t>–</w:t>
      </w:r>
      <w:r w:rsidRPr="004B34ED">
        <w:rPr>
          <w:color w:val="000000"/>
          <w:sz w:val="28"/>
          <w:szCs w:val="28"/>
        </w:rPr>
        <w:t xml:space="preserve"> как</w:t>
      </w:r>
      <w:r w:rsidR="007D6F15">
        <w:rPr>
          <w:color w:val="000000"/>
          <w:sz w:val="28"/>
          <w:szCs w:val="28"/>
        </w:rPr>
        <w:t xml:space="preserve"> </w:t>
      </w:r>
      <w:r w:rsidRPr="004B34ED">
        <w:rPr>
          <w:color w:val="000000"/>
          <w:sz w:val="28"/>
          <w:szCs w:val="28"/>
        </w:rPr>
        <w:t>первая любовь, когда сердце громко стучит в</w:t>
      </w:r>
      <w:r w:rsidR="007D6F15">
        <w:rPr>
          <w:color w:val="000000"/>
          <w:sz w:val="28"/>
          <w:szCs w:val="28"/>
        </w:rPr>
        <w:t xml:space="preserve"> </w:t>
      </w:r>
      <w:r w:rsidRPr="004B34ED">
        <w:rPr>
          <w:color w:val="000000"/>
          <w:sz w:val="28"/>
          <w:szCs w:val="28"/>
        </w:rPr>
        <w:t>предчувствии удивительных встреч, невообр</w:t>
      </w:r>
      <w:r w:rsidR="007D6F15">
        <w:rPr>
          <w:color w:val="000000"/>
          <w:sz w:val="28"/>
          <w:szCs w:val="28"/>
        </w:rPr>
        <w:t xml:space="preserve">азимо прекрасных глаз, улыбок и </w:t>
      </w:r>
      <w:r w:rsidRPr="004B34ED">
        <w:rPr>
          <w:color w:val="000000"/>
          <w:sz w:val="28"/>
          <w:szCs w:val="28"/>
        </w:rPr>
        <w:t>недомолвок».</w:t>
      </w:r>
      <w:r w:rsidR="006957E6">
        <w:rPr>
          <w:color w:val="000000"/>
          <w:sz w:val="28"/>
          <w:szCs w:val="28"/>
        </w:rPr>
        <w:t xml:space="preserve"> </w:t>
      </w:r>
      <w:r w:rsidRPr="006957E6">
        <w:rPr>
          <w:color w:val="000000"/>
          <w:sz w:val="28"/>
          <w:szCs w:val="28"/>
        </w:rPr>
        <w:t>Творчество невозможно без вдохновения</w:t>
      </w:r>
      <w:r w:rsidR="006957E6" w:rsidRPr="006957E6">
        <w:rPr>
          <w:color w:val="000000"/>
          <w:sz w:val="28"/>
          <w:szCs w:val="28"/>
        </w:rPr>
        <w:t xml:space="preserve">, поэтому каждый </w:t>
      </w:r>
      <w:r w:rsidR="00DA5BC6">
        <w:rPr>
          <w:color w:val="000000"/>
          <w:sz w:val="28"/>
          <w:szCs w:val="28"/>
        </w:rPr>
        <w:t>мастер</w:t>
      </w:r>
      <w:r w:rsidR="006957E6" w:rsidRPr="006957E6">
        <w:rPr>
          <w:color w:val="000000"/>
          <w:sz w:val="28"/>
          <w:szCs w:val="28"/>
        </w:rPr>
        <w:t xml:space="preserve"> должен испытать чувство полета фантазии, </w:t>
      </w:r>
      <w:r w:rsidR="006957E6">
        <w:rPr>
          <w:color w:val="000000"/>
          <w:sz w:val="28"/>
          <w:szCs w:val="28"/>
        </w:rPr>
        <w:t>удовлетворение от воплощения идеи и признание</w:t>
      </w:r>
      <w:r w:rsidR="007D6F15">
        <w:rPr>
          <w:color w:val="000000"/>
          <w:sz w:val="28"/>
          <w:szCs w:val="28"/>
        </w:rPr>
        <w:t xml:space="preserve"> оригинальности творения</w:t>
      </w:r>
      <w:r w:rsidR="006957E6">
        <w:rPr>
          <w:color w:val="000000"/>
          <w:sz w:val="28"/>
          <w:szCs w:val="28"/>
        </w:rPr>
        <w:t>.</w:t>
      </w:r>
    </w:p>
    <w:sectPr w:rsidR="004B34ED" w:rsidRPr="006957E6" w:rsidSect="003F257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F0D"/>
    <w:rsid w:val="00180F0D"/>
    <w:rsid w:val="00302E7E"/>
    <w:rsid w:val="003368A0"/>
    <w:rsid w:val="003F257D"/>
    <w:rsid w:val="004B34ED"/>
    <w:rsid w:val="00510ECE"/>
    <w:rsid w:val="005C42FC"/>
    <w:rsid w:val="005E5DCE"/>
    <w:rsid w:val="00666945"/>
    <w:rsid w:val="006957E6"/>
    <w:rsid w:val="006F1A05"/>
    <w:rsid w:val="00751B4F"/>
    <w:rsid w:val="007771D7"/>
    <w:rsid w:val="007A0F14"/>
    <w:rsid w:val="007D6F15"/>
    <w:rsid w:val="00886604"/>
    <w:rsid w:val="00892E81"/>
    <w:rsid w:val="00901089"/>
    <w:rsid w:val="009D01F4"/>
    <w:rsid w:val="00AE0FBD"/>
    <w:rsid w:val="00B35524"/>
    <w:rsid w:val="00C56113"/>
    <w:rsid w:val="00C966D1"/>
    <w:rsid w:val="00DA5BC6"/>
    <w:rsid w:val="00E35CFB"/>
    <w:rsid w:val="00E801A2"/>
    <w:rsid w:val="00E84E61"/>
    <w:rsid w:val="00EA46C8"/>
    <w:rsid w:val="00ED77A4"/>
    <w:rsid w:val="00EE7489"/>
    <w:rsid w:val="00FB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FB"/>
    <w:rPr>
      <w:b/>
      <w:bCs/>
    </w:rPr>
  </w:style>
  <w:style w:type="character" w:styleId="a5">
    <w:name w:val="Hyperlink"/>
    <w:basedOn w:val="a0"/>
    <w:uiPriority w:val="99"/>
    <w:semiHidden/>
    <w:unhideWhenUsed/>
    <w:rsid w:val="00E35CF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5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5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5CFB"/>
    <w:rPr>
      <w:b/>
      <w:bCs/>
    </w:rPr>
  </w:style>
  <w:style w:type="character" w:styleId="a5">
    <w:name w:val="Hyperlink"/>
    <w:basedOn w:val="a0"/>
    <w:uiPriority w:val="99"/>
    <w:semiHidden/>
    <w:unhideWhenUsed/>
    <w:rsid w:val="00E35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0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5" w:color="2BAEEF"/>
                <w:right w:val="none" w:sz="0" w:space="0" w:color="auto"/>
              </w:divBdr>
              <w:divsChild>
                <w:div w:id="6080046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98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100">
                  <w:marLeft w:val="0"/>
                  <w:marRight w:val="240"/>
                  <w:marTop w:val="0"/>
                  <w:marBottom w:val="0"/>
                  <w:divBdr>
                    <w:top w:val="single" w:sz="6" w:space="2" w:color="555555"/>
                    <w:left w:val="single" w:sz="6" w:space="6" w:color="555555"/>
                    <w:bottom w:val="single" w:sz="6" w:space="2" w:color="555555"/>
                    <w:right w:val="single" w:sz="6" w:space="6" w:color="555555"/>
                  </w:divBdr>
                </w:div>
                <w:div w:id="193345272">
                  <w:marLeft w:val="0"/>
                  <w:marRight w:val="240"/>
                  <w:marTop w:val="0"/>
                  <w:marBottom w:val="0"/>
                  <w:divBdr>
                    <w:top w:val="single" w:sz="6" w:space="2" w:color="555555"/>
                    <w:left w:val="single" w:sz="6" w:space="6" w:color="555555"/>
                    <w:bottom w:val="single" w:sz="6" w:space="2" w:color="555555"/>
                    <w:right w:val="single" w:sz="6" w:space="6" w:color="555555"/>
                  </w:divBdr>
                </w:div>
              </w:divsChild>
            </w:div>
          </w:divsChild>
        </w:div>
        <w:div w:id="4123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785A1-593A-42D1-92FA-26EB36686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18</cp:revision>
  <cp:lastPrinted>2019-04-11T12:04:00Z</cp:lastPrinted>
  <dcterms:created xsi:type="dcterms:W3CDTF">2019-04-03T11:09:00Z</dcterms:created>
  <dcterms:modified xsi:type="dcterms:W3CDTF">2019-04-16T09:41:00Z</dcterms:modified>
</cp:coreProperties>
</file>