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76" w:rsidRDefault="00C92C76" w:rsidP="00C92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0365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Плакат, </w:t>
      </w:r>
    </w:p>
    <w:p w:rsidR="00C92C76" w:rsidRPr="00A0365A" w:rsidRDefault="00C92C76" w:rsidP="00C92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0365A">
        <w:rPr>
          <w:rFonts w:ascii="Times New Roman" w:hAnsi="Times New Roman" w:cs="Times New Roman"/>
          <w:b/>
          <w:sz w:val="32"/>
          <w:szCs w:val="32"/>
        </w:rPr>
        <w:t>поступившей в рамках Международного молодежного конкурса социальной антикоррупционной рекламы «Вместе против коррупции», организованного Генеральной прокуратурой Российской Федерации</w:t>
      </w:r>
    </w:p>
    <w:p w:rsidR="00C92C76" w:rsidRDefault="00C92C76"/>
    <w:p w:rsidR="003E3A58" w:rsidRDefault="009A6185">
      <w:bookmarkStart w:id="0" w:name="_GoBack"/>
      <w:r w:rsidRPr="009A6185">
        <w:rPr>
          <w:noProof/>
          <w:lang w:eastAsia="ru-RU"/>
        </w:rPr>
        <w:drawing>
          <wp:inline distT="0" distB="0" distL="0" distR="0">
            <wp:extent cx="5715000" cy="7291305"/>
            <wp:effectExtent l="0" t="0" r="0" b="5080"/>
            <wp:docPr id="1" name="Рисунок 1" descr="D:\Баринова Н.В\Февраль 2020\Коррупция Прокуратура\Прокуратура\Плакаты\Крючков Виктор, 33 года, Краснодарский край, г. Новороссий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Февраль 2020\Коррупция Прокуратура\Прокуратура\Плакаты\Крючков Виктор, 33 года, Краснодарский край, г. Новороссийс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80" cy="73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D"/>
    <w:rsid w:val="000C646D"/>
    <w:rsid w:val="009A6185"/>
    <w:rsid w:val="00BA136F"/>
    <w:rsid w:val="00C92C76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B19C-49C8-4934-98A1-3FD7CFB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2020-02-11T08:10:00Z</dcterms:created>
  <dcterms:modified xsi:type="dcterms:W3CDTF">2020-02-11T08:21:00Z</dcterms:modified>
</cp:coreProperties>
</file>