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DE" w:rsidRPr="001E088E" w:rsidRDefault="002718DE" w:rsidP="0027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88E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 дистанционного интеллектуального турнира</w:t>
      </w:r>
    </w:p>
    <w:p w:rsidR="00F0271C" w:rsidRPr="001E088E" w:rsidRDefault="002718DE" w:rsidP="001E0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88E">
        <w:rPr>
          <w:rFonts w:ascii="Times New Roman" w:hAnsi="Times New Roman" w:cs="Times New Roman"/>
          <w:sz w:val="28"/>
          <w:szCs w:val="28"/>
          <w:shd w:val="clear" w:color="auto" w:fill="FFFFFF"/>
        </w:rPr>
        <w:t>«Город-герой Тула и Дворец пионеров в годы</w:t>
      </w:r>
      <w:r w:rsidR="001E0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1E088E">
        <w:rPr>
          <w:rFonts w:ascii="Times New Roman" w:hAnsi="Times New Roman" w:cs="Times New Roman"/>
          <w:sz w:val="28"/>
          <w:szCs w:val="28"/>
          <w:shd w:val="clear" w:color="auto" w:fill="FFFFFF"/>
        </w:rPr>
        <w:t>ВОВ</w:t>
      </w:r>
      <w:r w:rsidRPr="001E088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E088E">
        <w:rPr>
          <w:rFonts w:ascii="Times New Roman" w:hAnsi="Times New Roman" w:cs="Times New Roman"/>
          <w:sz w:val="28"/>
          <w:szCs w:val="28"/>
        </w:rPr>
        <w:br/>
      </w:r>
      <w:r w:rsidR="0072739C" w:rsidRPr="001E0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271C" w:rsidRPr="0072739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73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Поздравляем победи</w:t>
      </w:r>
      <w:r w:rsidR="00F0271C" w:rsidRPr="007273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телей и призёров</w:t>
      </w:r>
      <w:r w:rsidR="0072739C" w:rsidRPr="007273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F0271C" w:rsidRP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КОМАНДНЫЙ ЗАЧЁТ</w:t>
      </w:r>
    </w:p>
    <w:p w:rsidR="00F0271C" w:rsidRPr="00F0271C" w:rsidRDefault="00B36AA0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МАСТЕРС-ЛИГА:</w:t>
      </w:r>
    </w:p>
    <w:p w:rsidR="00F0271C" w:rsidRPr="00671349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67134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</w:t>
      </w:r>
      <w:r w:rsidRPr="006713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«</w:t>
      </w:r>
      <w:r w:rsidRPr="00F027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Carpe</w:t>
      </w:r>
      <w:r w:rsidRPr="006713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027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Diem</w:t>
      </w:r>
      <w:r w:rsidRPr="006713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» – 16 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>баллов</w:t>
      </w:r>
      <w:r w:rsidRPr="0067134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F0271C" w:rsidRP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СТАРШАЯ ЛИГА: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 место 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>– «Луч-11» (МБОУ «ЦО №38»), «Т-34» (МБОУ «ЦО № 34»), команда МБОУ ЦО № 35 – по 21 баллу.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«Замёрзшее Заречье» (МБОУ ЦО № 2, МБОУ ЦО № 5, МБОУ – лицей № 2, МБУДО «ГЦРиНТТДиЮ»), «Секстант» (МБОУ «ЦО № 34») – по 18 баллов.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 место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«Омега» (МБОУ ЦО № 20, МБУДО «ГЦРиНТТДиЮ») – 17 баллов.</w:t>
      </w:r>
    </w:p>
    <w:p w:rsidR="00F0271C" w:rsidRP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ТИНЕЙДЖЕРСКАЯ ЛИГА: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«Луч-7», «Луч-8» (МБОУ «ЦО №38») – по 21 баллу.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«Маленькие женщины» (МБОУ ЦО №15, МБУДО «ГЦРиНТТДиЮ») – 19 баллов.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 место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«Счастье от ума» (МБОУ ЦО №20, МБУДО «ГЦРиНТТДиЮ») – 15 баллов.</w:t>
      </w:r>
    </w:p>
    <w:p w:rsidR="00F0271C" w:rsidRP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СЕМЕЙНЫЕ КОМАНДЫ: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семья Паршиных (МБОУ ЦО № 2, МБУДО «ГЦРиНТТДиЮ») – 19 баллов.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«Торопыжки» (Воскресная школа храма Димитрия </w:t>
      </w:r>
      <w:proofErr w:type="spellStart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>Солунского</w:t>
      </w:r>
      <w:proofErr w:type="spellEnd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>) – 17 баллов.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ИНДИВИДУАЛЬНЫЙ ЗАЧЁТ</w:t>
      </w:r>
    </w:p>
    <w:p w:rsidR="00D47DF7" w:rsidRDefault="00D47DF7" w:rsidP="00D47D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МАСТЕРС-ЛИГА:</w:t>
      </w:r>
    </w:p>
    <w:p w:rsidR="00D47DF7" w:rsidRPr="00D47DF7" w:rsidRDefault="00D47DF7" w:rsidP="00D4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Громов Александр Викторович (МБОУ ЦО № 35) – 21 балл.</w:t>
      </w:r>
    </w:p>
    <w:p w:rsidR="00F0271C" w:rsidRP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СТАРШАЯ ЛИГА: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Винокурова Елизавета (МБОУ «ЦО № 34»), Гудков Даниил, </w:t>
      </w:r>
      <w:proofErr w:type="spellStart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>Силютин</w:t>
      </w:r>
      <w:proofErr w:type="spellEnd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(МБОУ «ЦО №38») – по 21 баллу.</w:t>
      </w:r>
    </w:p>
    <w:p w:rsidR="00F0271C" w:rsidRP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ТИНЕЙДЖЕРСКАЯ ЛИГА: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>Гапула</w:t>
      </w:r>
      <w:proofErr w:type="spellEnd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Демьян, Чеботарёв Даниил, Малыгина Полина, Рядчиков Пётр (МБОУ «ЦО №38») – по 21 баллу.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Калиничев Вадим (МБОУ ЦО № 2) – 18 баллов.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III место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Денискина Ангелина (МБОУ «ЦО № 10»), </w:t>
      </w:r>
      <w:proofErr w:type="spellStart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>Суслина</w:t>
      </w:r>
      <w:proofErr w:type="spellEnd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(МБОУ ЦО № 2, МБУДО «ГЦРиНТТДиЮ») – по 8 баллов.</w:t>
      </w:r>
    </w:p>
    <w:p w:rsidR="00F0271C" w:rsidRP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СРЕДНЯЯ ЛИГА: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Титова Полина (МБОУЦО № 25) – 15 баллов.</w:t>
      </w:r>
    </w:p>
    <w:p w:rsidR="00F0271C" w:rsidRP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МЛАДШАЯ ЛИГА: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место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>Залещенко</w:t>
      </w:r>
      <w:proofErr w:type="spellEnd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Никита, Осипова </w:t>
      </w:r>
      <w:proofErr w:type="spellStart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>Арфения</w:t>
      </w:r>
      <w:proofErr w:type="spellEnd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«ЦО №38») – по 21 баллу.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место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>Тармогин</w:t>
      </w:r>
      <w:proofErr w:type="spellEnd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 (МБОУ ЦО № 7, МБУДО «ГЦРиНТТДиЮ») – 19 баллов.</w:t>
      </w:r>
    </w:p>
    <w:p w:rsidR="00F0271C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III место</w:t>
      </w: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Денискин Илья (МБОУ «ЦО № 10») – 8 баллов.</w:t>
      </w:r>
    </w:p>
    <w:p w:rsidR="002718DE" w:rsidRPr="002718DE" w:rsidRDefault="002718DE" w:rsidP="00F02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Дипломами за активное участие награждаются команды знатоков «Люкс» (МБОУ ЦО №36, МБУДО «ГЦРиНТТДиЮ») и «</w:t>
      </w:r>
      <w:proofErr w:type="spellStart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>Forever</w:t>
      </w:r>
      <w:proofErr w:type="spellEnd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>Young</w:t>
      </w:r>
      <w:proofErr w:type="spellEnd"/>
      <w:r w:rsidRPr="002718DE">
        <w:rPr>
          <w:rFonts w:ascii="Times New Roman" w:hAnsi="Times New Roman" w:cs="Times New Roman"/>
          <w:sz w:val="28"/>
          <w:szCs w:val="28"/>
          <w:shd w:val="clear" w:color="auto" w:fill="FFFFFF"/>
        </w:rPr>
        <w:t>» (МБОУ ЦО № 2, МБУДО «ГЦРиНТТДиЮ»), Мельникова Полина (МБОУ ЦО № 56).</w:t>
      </w:r>
    </w:p>
    <w:sectPr w:rsidR="002718DE" w:rsidRPr="0027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E2"/>
    <w:rsid w:val="001E088E"/>
    <w:rsid w:val="002718DE"/>
    <w:rsid w:val="002F4042"/>
    <w:rsid w:val="004F7D87"/>
    <w:rsid w:val="00501480"/>
    <w:rsid w:val="0067102E"/>
    <w:rsid w:val="00671349"/>
    <w:rsid w:val="0072739C"/>
    <w:rsid w:val="008462C1"/>
    <w:rsid w:val="00891E56"/>
    <w:rsid w:val="00B36AA0"/>
    <w:rsid w:val="00D47DF7"/>
    <w:rsid w:val="00E127E2"/>
    <w:rsid w:val="00F0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2FEA3-632A-4ECB-AA8A-67D5531F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2020-12-03T08:41:00Z</dcterms:created>
  <dcterms:modified xsi:type="dcterms:W3CDTF">2020-12-03T08:42:00Z</dcterms:modified>
</cp:coreProperties>
</file>