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651" w:rsidRDefault="00577651" w:rsidP="00577651">
      <w:pPr>
        <w:ind w:left="-709"/>
        <w:jc w:val="both"/>
      </w:pPr>
      <w:r w:rsidRPr="0057765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41.75pt" o:ole="">
            <v:imagedata r:id="rId6" o:title=""/>
          </v:shape>
          <o:OLEObject Type="Embed" ProgID="Acrobat.Document.DC" ShapeID="_x0000_i1025" DrawAspect="Content" ObjectID="_1704097097" r:id="rId7"/>
        </w:object>
      </w:r>
    </w:p>
    <w:p w:rsidR="00A21F6A" w:rsidRDefault="00A21F6A" w:rsidP="00577651">
      <w:pPr>
        <w:ind w:firstLine="567"/>
        <w:jc w:val="both"/>
        <w:rPr>
          <w:rFonts w:eastAsia="Calibri"/>
        </w:rPr>
      </w:pPr>
      <w:r>
        <w:rPr>
          <w:rFonts w:eastAsia="Calibri"/>
        </w:rPr>
        <w:t xml:space="preserve">5.3. Руководитель команды (учитель, педагог) закрепляет за каждым участником прохождение одного определенного конкурсного задания. </w:t>
      </w:r>
    </w:p>
    <w:p w:rsidR="00A21F6A" w:rsidRDefault="00A21F6A" w:rsidP="00A21F6A">
      <w:pPr>
        <w:ind w:firstLine="567"/>
        <w:jc w:val="both"/>
        <w:rPr>
          <w:rFonts w:eastAsia="Calibri"/>
        </w:rPr>
      </w:pPr>
      <w:r>
        <w:rPr>
          <w:rFonts w:eastAsia="Calibri"/>
        </w:rPr>
        <w:t xml:space="preserve">5.4. При замене любого участника команды, руководитель обязан сообщить организаторам за день до прохождения Соревнований. </w:t>
      </w:r>
    </w:p>
    <w:p w:rsidR="00A21F6A" w:rsidRDefault="00A21F6A" w:rsidP="00A21F6A">
      <w:pPr>
        <w:ind w:left="720" w:hanging="720"/>
        <w:jc w:val="both"/>
        <w:rPr>
          <w:rFonts w:eastAsia="Calibri"/>
        </w:rPr>
      </w:pPr>
    </w:p>
    <w:p w:rsidR="00A21F6A" w:rsidRDefault="00A21F6A" w:rsidP="00A21F6A">
      <w:pPr>
        <w:ind w:left="360"/>
        <w:contextualSpacing/>
        <w:jc w:val="center"/>
        <w:rPr>
          <w:rFonts w:eastAsia="Calibri"/>
        </w:rPr>
      </w:pPr>
      <w:r>
        <w:rPr>
          <w:rFonts w:eastAsia="Calibri"/>
          <w:b/>
        </w:rPr>
        <w:t>6.  Порядок и условия проведения Соревнований</w:t>
      </w:r>
    </w:p>
    <w:p w:rsidR="00A21F6A" w:rsidRDefault="00A21F6A" w:rsidP="00A21F6A">
      <w:pPr>
        <w:ind w:firstLine="567"/>
        <w:jc w:val="both"/>
        <w:rPr>
          <w:rFonts w:eastAsia="Calibri"/>
        </w:rPr>
      </w:pPr>
      <w:r>
        <w:rPr>
          <w:rFonts w:eastAsia="Calibri"/>
        </w:rPr>
        <w:t xml:space="preserve">6.1. Соревнования проводятся </w:t>
      </w:r>
      <w:r>
        <w:rPr>
          <w:rFonts w:eastAsia="Calibri"/>
          <w:b/>
        </w:rPr>
        <w:t>с</w:t>
      </w:r>
      <w:r>
        <w:rPr>
          <w:rFonts w:eastAsia="Calibri"/>
        </w:rPr>
        <w:t xml:space="preserve"> </w:t>
      </w:r>
      <w:r>
        <w:rPr>
          <w:rFonts w:eastAsia="Calibri"/>
          <w:b/>
        </w:rPr>
        <w:t>14 по 21 февраля 2022 года</w:t>
      </w:r>
      <w:r>
        <w:rPr>
          <w:rFonts w:eastAsia="Calibri"/>
        </w:rPr>
        <w:t xml:space="preserve"> по лично-командной системе</w:t>
      </w:r>
      <w:r>
        <w:rPr>
          <w:rFonts w:eastAsia="Calibri"/>
          <w:b/>
        </w:rPr>
        <w:t>.</w:t>
      </w:r>
      <w:r>
        <w:rPr>
          <w:rFonts w:eastAsia="Calibri"/>
        </w:rPr>
        <w:t xml:space="preserve"> </w:t>
      </w:r>
    </w:p>
    <w:p w:rsidR="00A21F6A" w:rsidRDefault="00A21F6A" w:rsidP="00A21F6A">
      <w:pPr>
        <w:ind w:firstLine="567"/>
        <w:jc w:val="both"/>
        <w:rPr>
          <w:rFonts w:eastAsia="Calibri"/>
        </w:rPr>
      </w:pPr>
      <w:r>
        <w:rPr>
          <w:rFonts w:eastAsia="Calibri"/>
        </w:rPr>
        <w:t>6.2. Предварительные заявки на участие в Соревнованиях</w:t>
      </w:r>
      <w:proofErr w:type="gramStart"/>
      <w:r>
        <w:rPr>
          <w:rFonts w:eastAsia="Calibri"/>
        </w:rPr>
        <w:t xml:space="preserve">   (</w:t>
      </w:r>
      <w:proofErr w:type="gramEnd"/>
      <w:r>
        <w:rPr>
          <w:rFonts w:eastAsia="Calibri"/>
        </w:rPr>
        <w:t xml:space="preserve">Приложение 1) в формате </w:t>
      </w:r>
      <w:proofErr w:type="spellStart"/>
      <w:r>
        <w:rPr>
          <w:rFonts w:eastAsia="Calibri"/>
          <w:bCs/>
        </w:rPr>
        <w:t>Microsoft</w:t>
      </w:r>
      <w:proofErr w:type="spellEnd"/>
      <w:r>
        <w:rPr>
          <w:rFonts w:eastAsia="Calibri"/>
          <w:bCs/>
        </w:rPr>
        <w:t xml:space="preserve"> </w:t>
      </w:r>
      <w:proofErr w:type="spellStart"/>
      <w:r>
        <w:rPr>
          <w:rFonts w:eastAsia="Calibri"/>
          <w:bCs/>
        </w:rPr>
        <w:t>Word</w:t>
      </w:r>
      <w:proofErr w:type="spellEnd"/>
      <w:r>
        <w:rPr>
          <w:rFonts w:eastAsia="Calibri"/>
        </w:rPr>
        <w:t xml:space="preserve"> и заявления о согласии на обработку персональных данных (Приложение 2) в формате </w:t>
      </w:r>
      <w:r>
        <w:rPr>
          <w:rFonts w:eastAsia="Calibri"/>
          <w:lang w:val="en-US"/>
        </w:rPr>
        <w:t>PDF</w:t>
      </w:r>
      <w:r>
        <w:rPr>
          <w:rFonts w:eastAsia="Calibri"/>
        </w:rPr>
        <w:t xml:space="preserve"> или JPEG (JPG) принимаются </w:t>
      </w:r>
      <w:r>
        <w:rPr>
          <w:rFonts w:eastAsia="Calibri"/>
          <w:b/>
        </w:rPr>
        <w:t>14 и 15 февраля 2022 года</w:t>
      </w:r>
      <w:r>
        <w:rPr>
          <w:rFonts w:eastAsia="Calibri"/>
        </w:rPr>
        <w:t xml:space="preserve"> на электронную почту </w:t>
      </w:r>
      <w:hyperlink r:id="rId8" w:history="1">
        <w:r>
          <w:rPr>
            <w:rStyle w:val="a4"/>
            <w:rFonts w:eastAsia="Calibri"/>
          </w:rPr>
          <w:t>gcrt.konkurs@tularegion.org</w:t>
        </w:r>
      </w:hyperlink>
      <w:r>
        <w:rPr>
          <w:rFonts w:eastAsia="Calibri"/>
          <w:color w:val="0000FF" w:themeColor="hyperlink"/>
          <w:u w:val="single"/>
        </w:rPr>
        <w:t xml:space="preserve">. </w:t>
      </w:r>
    </w:p>
    <w:p w:rsidR="00A21F6A" w:rsidRDefault="00A21F6A" w:rsidP="00A21F6A">
      <w:pPr>
        <w:jc w:val="both"/>
        <w:rPr>
          <w:rFonts w:eastAsia="Calibri"/>
        </w:rPr>
      </w:pPr>
      <w:r>
        <w:rPr>
          <w:rFonts w:eastAsia="Calibri"/>
          <w:b/>
        </w:rPr>
        <w:tab/>
        <w:t>В теме письма</w:t>
      </w:r>
      <w:r>
        <w:rPr>
          <w:rFonts w:eastAsia="Calibri"/>
        </w:rPr>
        <w:t xml:space="preserve"> необходимо указать название конкурсного мероприятия -  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 xml:space="preserve">«Соревнования по радиоэлектронике». </w:t>
      </w:r>
    </w:p>
    <w:p w:rsidR="00A21F6A" w:rsidRDefault="005439DA" w:rsidP="00A21F6A">
      <w:pPr>
        <w:spacing w:after="200" w:line="276" w:lineRule="auto"/>
        <w:ind w:firstLine="567"/>
        <w:contextualSpacing/>
        <w:jc w:val="both"/>
        <w:rPr>
          <w:rFonts w:eastAsia="Calibri"/>
          <w:b/>
        </w:rPr>
      </w:pPr>
      <w:r>
        <w:rPr>
          <w:rFonts w:eastAsia="Calibri"/>
        </w:rPr>
        <w:t>6.3. </w:t>
      </w:r>
      <w:r w:rsidR="00A21F6A">
        <w:rPr>
          <w:rFonts w:eastAsia="Calibri"/>
        </w:rPr>
        <w:t xml:space="preserve">Онлайн-консультация для руководителей команд состоится </w:t>
      </w:r>
      <w:r w:rsidR="00A21F6A">
        <w:rPr>
          <w:rFonts w:eastAsia="Calibri"/>
          <w:b/>
        </w:rPr>
        <w:t xml:space="preserve">16 февраля 2022 года в 15.30 </w:t>
      </w:r>
      <w:r w:rsidR="00A21F6A">
        <w:rPr>
          <w:rFonts w:eastAsia="Calibri"/>
        </w:rPr>
        <w:t>на</w:t>
      </w:r>
      <w:r w:rsidR="00A21F6A">
        <w:rPr>
          <w:rFonts w:eastAsia="Calibri"/>
          <w:b/>
        </w:rPr>
        <w:t xml:space="preserve"> </w:t>
      </w:r>
      <w:r w:rsidR="00A21F6A">
        <w:rPr>
          <w:rFonts w:eastAsia="Calibri"/>
          <w:bCs/>
        </w:rPr>
        <w:t xml:space="preserve">платформе </w:t>
      </w:r>
      <w:r w:rsidR="00A21F6A">
        <w:rPr>
          <w:rFonts w:eastAsia="Calibri"/>
          <w:bCs/>
          <w:lang w:val="en-US"/>
        </w:rPr>
        <w:t>ZOOM</w:t>
      </w:r>
      <w:r w:rsidR="00A21F6A">
        <w:rPr>
          <w:rFonts w:eastAsia="Calibri"/>
          <w:bCs/>
        </w:rPr>
        <w:t>.</w:t>
      </w:r>
      <w:r w:rsidR="00A21F6A">
        <w:rPr>
          <w:rFonts w:eastAsia="Calibri"/>
          <w:b/>
        </w:rPr>
        <w:t xml:space="preserve"> </w:t>
      </w:r>
      <w:r w:rsidR="00A21F6A">
        <w:rPr>
          <w:rFonts w:eastAsia="Calibri"/>
          <w:bCs/>
        </w:rPr>
        <w:t>Ссылка для участников будет выслана на электронные почты,  указанные  в заявках.</w:t>
      </w:r>
    </w:p>
    <w:p w:rsidR="00A21F6A" w:rsidRDefault="00A21F6A" w:rsidP="00A21F6A">
      <w:pPr>
        <w:spacing w:after="200" w:line="276" w:lineRule="auto"/>
        <w:ind w:firstLine="567"/>
        <w:contextualSpacing/>
        <w:jc w:val="both"/>
        <w:rPr>
          <w:rFonts w:eastAsia="Calibri"/>
        </w:rPr>
      </w:pPr>
      <w:r>
        <w:rPr>
          <w:rFonts w:eastAsia="Calibri"/>
        </w:rPr>
        <w:t>6.</w:t>
      </w:r>
      <w:r w:rsidR="007C38CB">
        <w:rPr>
          <w:rFonts w:eastAsia="Calibri"/>
        </w:rPr>
        <w:t>4</w:t>
      </w:r>
      <w:r>
        <w:rPr>
          <w:rFonts w:eastAsia="Calibri"/>
        </w:rPr>
        <w:t>. Соревнования включают в себя 2 этапа.</w:t>
      </w:r>
    </w:p>
    <w:p w:rsidR="00A21F6A" w:rsidRDefault="00A21F6A" w:rsidP="00A21F6A">
      <w:pPr>
        <w:spacing w:after="200" w:line="276" w:lineRule="auto"/>
        <w:ind w:left="720" w:hanging="153"/>
        <w:contextualSpacing/>
        <w:jc w:val="both"/>
        <w:rPr>
          <w:rFonts w:eastAsia="Calibri"/>
          <w:b/>
          <w:i/>
        </w:rPr>
      </w:pPr>
      <w:r>
        <w:rPr>
          <w:rFonts w:eastAsia="Calibri"/>
          <w:b/>
          <w:i/>
        </w:rPr>
        <w:t>6.</w:t>
      </w:r>
      <w:r w:rsidR="005439DA">
        <w:rPr>
          <w:rFonts w:eastAsia="Calibri"/>
          <w:b/>
          <w:i/>
        </w:rPr>
        <w:t>5.</w:t>
      </w:r>
      <w:r>
        <w:rPr>
          <w:rFonts w:eastAsia="Calibri"/>
          <w:b/>
          <w:i/>
        </w:rPr>
        <w:t xml:space="preserve"> Первый этап:</w:t>
      </w:r>
    </w:p>
    <w:p w:rsidR="00A21F6A" w:rsidRDefault="00A21F6A" w:rsidP="00A21F6A">
      <w:pPr>
        <w:spacing w:after="200" w:line="276" w:lineRule="auto"/>
        <w:ind w:firstLine="567"/>
        <w:contextualSpacing/>
        <w:jc w:val="both"/>
        <w:rPr>
          <w:rFonts w:eastAsia="Calibri"/>
          <w:bCs/>
        </w:rPr>
      </w:pPr>
      <w:r>
        <w:rPr>
          <w:rFonts w:eastAsia="Calibri"/>
        </w:rPr>
        <w:t>6.</w:t>
      </w:r>
      <w:r w:rsidR="005439DA">
        <w:rPr>
          <w:rFonts w:eastAsia="Calibri"/>
        </w:rPr>
        <w:t>5</w:t>
      </w:r>
      <w:r>
        <w:rPr>
          <w:rFonts w:eastAsia="Calibri"/>
        </w:rPr>
        <w:t xml:space="preserve">.1. Решение конкурсных заданий </w:t>
      </w:r>
      <w:r>
        <w:rPr>
          <w:rFonts w:eastAsia="Calibri"/>
          <w:bCs/>
        </w:rPr>
        <w:t xml:space="preserve">в режиме </w:t>
      </w:r>
      <w:r>
        <w:rPr>
          <w:rFonts w:eastAsia="Calibri"/>
          <w:bCs/>
          <w:lang w:val="en-US"/>
        </w:rPr>
        <w:t>online</w:t>
      </w:r>
      <w:r>
        <w:rPr>
          <w:rFonts w:eastAsia="Calibri"/>
          <w:bCs/>
        </w:rPr>
        <w:t xml:space="preserve"> на платформе </w:t>
      </w:r>
      <w:r>
        <w:rPr>
          <w:rFonts w:eastAsia="Calibri"/>
          <w:bCs/>
          <w:lang w:val="en-US"/>
        </w:rPr>
        <w:t>ZOOM</w:t>
      </w:r>
      <w:r>
        <w:rPr>
          <w:rFonts w:eastAsia="Calibri"/>
          <w:bCs/>
          <w:color w:val="00B050"/>
        </w:rPr>
        <w:t xml:space="preserve">  </w:t>
      </w:r>
      <w:r w:rsidR="005439DA">
        <w:rPr>
          <w:rFonts w:eastAsia="Calibri"/>
          <w:bCs/>
          <w:color w:val="00B050"/>
        </w:rPr>
        <w:t xml:space="preserve">                             </w:t>
      </w:r>
      <w:r>
        <w:rPr>
          <w:rFonts w:eastAsia="Calibri"/>
          <w:b/>
          <w:bCs/>
        </w:rPr>
        <w:t>17 февраля 2022 года</w:t>
      </w:r>
      <w:r>
        <w:rPr>
          <w:rFonts w:eastAsia="Calibri"/>
          <w:bCs/>
        </w:rPr>
        <w:t xml:space="preserve"> </w:t>
      </w:r>
      <w:r>
        <w:rPr>
          <w:rFonts w:eastAsia="Calibri"/>
          <w:b/>
          <w:bCs/>
        </w:rPr>
        <w:t>в 15.00.</w:t>
      </w:r>
      <w:r>
        <w:rPr>
          <w:rFonts w:eastAsia="Calibri"/>
          <w:bCs/>
          <w:color w:val="00B050"/>
        </w:rPr>
        <w:t xml:space="preserve"> </w:t>
      </w:r>
      <w:r>
        <w:rPr>
          <w:rFonts w:eastAsia="Calibri"/>
          <w:bCs/>
        </w:rPr>
        <w:t xml:space="preserve">Ссылка для участников будет выслана на электронные почты,  указанные  в заявках,  </w:t>
      </w:r>
      <w:r>
        <w:rPr>
          <w:rFonts w:eastAsia="Calibri"/>
          <w:b/>
          <w:bCs/>
          <w:i/>
        </w:rPr>
        <w:t>за 30 минут до начала</w:t>
      </w:r>
      <w:r>
        <w:rPr>
          <w:rFonts w:eastAsia="Calibri"/>
          <w:bCs/>
        </w:rPr>
        <w:t xml:space="preserve"> прямого эфира. </w:t>
      </w:r>
    </w:p>
    <w:p w:rsidR="00A21F6A" w:rsidRDefault="00A21F6A" w:rsidP="00A21F6A">
      <w:pPr>
        <w:spacing w:after="200" w:line="276" w:lineRule="auto"/>
        <w:ind w:left="567"/>
        <w:jc w:val="both"/>
        <w:rPr>
          <w:rFonts w:eastAsia="Calibri"/>
          <w:bCs/>
        </w:rPr>
      </w:pPr>
      <w:r>
        <w:rPr>
          <w:rFonts w:eastAsia="Calibri"/>
          <w:bCs/>
        </w:rPr>
        <w:t>6.</w:t>
      </w:r>
      <w:r w:rsidR="005439DA">
        <w:rPr>
          <w:rFonts w:eastAsia="Calibri"/>
          <w:bCs/>
        </w:rPr>
        <w:t>5</w:t>
      </w:r>
      <w:r>
        <w:rPr>
          <w:rFonts w:eastAsia="Calibri"/>
          <w:bCs/>
        </w:rPr>
        <w:t>.2. Конкурсные задания:</w:t>
      </w:r>
    </w:p>
    <w:p w:rsidR="00A21F6A" w:rsidRDefault="00A21F6A" w:rsidP="00A21F6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 «Знатоки радиоэлектроники»  </w:t>
      </w:r>
    </w:p>
    <w:p w:rsidR="00A21F6A" w:rsidRDefault="00A21F6A" w:rsidP="00A21F6A">
      <w:pPr>
        <w:spacing w:after="20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Задание на знани</w:t>
      </w:r>
      <w:r w:rsidR="00AE1720">
        <w:rPr>
          <w:rFonts w:eastAsia="Calibri"/>
        </w:rPr>
        <w:t>я</w:t>
      </w:r>
      <w:r>
        <w:rPr>
          <w:rFonts w:eastAsia="Calibri"/>
        </w:rPr>
        <w:t xml:space="preserve"> физики, основ радио- и электротехники (20 вопросов). </w:t>
      </w:r>
    </w:p>
    <w:p w:rsidR="00A21F6A" w:rsidRDefault="00A21F6A" w:rsidP="00257848">
      <w:pPr>
        <w:spacing w:line="276" w:lineRule="auto"/>
        <w:ind w:firstLine="709"/>
        <w:jc w:val="both"/>
        <w:rPr>
          <w:rFonts w:eastAsia="Calibri"/>
          <w:b/>
          <w:color w:val="FF0000"/>
        </w:rPr>
      </w:pPr>
      <w:r>
        <w:rPr>
          <w:rFonts w:eastAsia="Calibri"/>
        </w:rPr>
        <w:t>Время на прохождение конкурс</w:t>
      </w:r>
      <w:r w:rsidR="00AE1720">
        <w:rPr>
          <w:rFonts w:eastAsia="Calibri"/>
        </w:rPr>
        <w:t>ного задания</w:t>
      </w:r>
      <w:r>
        <w:rPr>
          <w:rFonts w:eastAsia="Calibri"/>
        </w:rPr>
        <w:t xml:space="preserve"> – 10 минут. </w:t>
      </w:r>
    </w:p>
    <w:p w:rsidR="00A21F6A" w:rsidRDefault="00A21F6A" w:rsidP="00257848">
      <w:pPr>
        <w:spacing w:line="276" w:lineRule="auto"/>
        <w:jc w:val="both"/>
        <w:rPr>
          <w:rFonts w:eastAsia="Calibri"/>
        </w:rPr>
      </w:pPr>
      <w:r>
        <w:rPr>
          <w:rFonts w:eastAsia="Calibri"/>
          <w:b/>
        </w:rPr>
        <w:tab/>
      </w:r>
      <w:r>
        <w:rPr>
          <w:rFonts w:eastAsia="Calibri"/>
        </w:rPr>
        <w:t xml:space="preserve">Критерии оценки результатов: </w:t>
      </w:r>
    </w:p>
    <w:p w:rsidR="00A21F6A" w:rsidRDefault="00A21F6A" w:rsidP="00A21F6A">
      <w:pPr>
        <w:numPr>
          <w:ilvl w:val="0"/>
          <w:numId w:val="3"/>
        </w:numPr>
        <w:spacing w:after="200" w:line="276" w:lineRule="auto"/>
        <w:ind w:left="1418" w:hanging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количество правильных ответов, </w:t>
      </w:r>
    </w:p>
    <w:p w:rsidR="00A21F6A" w:rsidRDefault="00A21F6A" w:rsidP="00A21F6A">
      <w:pPr>
        <w:numPr>
          <w:ilvl w:val="0"/>
          <w:numId w:val="3"/>
        </w:numPr>
        <w:spacing w:after="200" w:line="276" w:lineRule="auto"/>
        <w:ind w:left="1418" w:hanging="284"/>
        <w:contextualSpacing/>
        <w:jc w:val="both"/>
        <w:rPr>
          <w:rFonts w:eastAsia="Calibri"/>
        </w:rPr>
      </w:pPr>
      <w:r>
        <w:rPr>
          <w:rFonts w:eastAsia="Calibri"/>
        </w:rPr>
        <w:t>время на выполнени</w:t>
      </w:r>
      <w:r w:rsidR="005439DA">
        <w:rPr>
          <w:rFonts w:eastAsia="Calibri"/>
        </w:rPr>
        <w:t>е</w:t>
      </w:r>
      <w:r>
        <w:rPr>
          <w:rFonts w:eastAsia="Calibri"/>
        </w:rPr>
        <w:t xml:space="preserve"> теста.</w:t>
      </w:r>
    </w:p>
    <w:p w:rsidR="00A21F6A" w:rsidRDefault="00A21F6A" w:rsidP="00A21F6A">
      <w:pPr>
        <w:spacing w:after="200" w:line="276" w:lineRule="auto"/>
        <w:contextualSpacing/>
        <w:jc w:val="both"/>
        <w:rPr>
          <w:rFonts w:eastAsia="Calibri"/>
        </w:rPr>
      </w:pPr>
      <w:r>
        <w:rPr>
          <w:rFonts w:eastAsia="Calibri"/>
        </w:rPr>
        <w:tab/>
      </w:r>
    </w:p>
    <w:p w:rsidR="00A21F6A" w:rsidRDefault="00A21F6A" w:rsidP="00A21F6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 «Радиоэлементная база»</w:t>
      </w:r>
    </w:p>
    <w:p w:rsidR="00A21F6A" w:rsidRDefault="00A21F6A" w:rsidP="00A21F6A">
      <w:pPr>
        <w:spacing w:after="200" w:line="276" w:lineRule="auto"/>
        <w:jc w:val="both"/>
        <w:rPr>
          <w:rFonts w:eastAsia="Calibri"/>
        </w:rPr>
      </w:pPr>
      <w:r>
        <w:rPr>
          <w:rFonts w:eastAsia="Calibri"/>
        </w:rPr>
        <w:tab/>
        <w:t>Задание: определить и указать наименование, вид и графическое изображение радиоэлементов.</w:t>
      </w:r>
    </w:p>
    <w:p w:rsidR="00A21F6A" w:rsidRDefault="00A21F6A" w:rsidP="00A21F6A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ab/>
        <w:t xml:space="preserve">Время на прохождение </w:t>
      </w:r>
      <w:r w:rsidR="00AE1720">
        <w:rPr>
          <w:rFonts w:eastAsia="Calibri"/>
        </w:rPr>
        <w:t>конкурсного задания</w:t>
      </w:r>
      <w:r>
        <w:rPr>
          <w:rFonts w:eastAsia="Calibri"/>
        </w:rPr>
        <w:t xml:space="preserve"> </w:t>
      </w:r>
      <w:r w:rsidR="005439DA">
        <w:rPr>
          <w:rFonts w:eastAsia="Calibri"/>
        </w:rPr>
        <w:t>–</w:t>
      </w:r>
      <w:r>
        <w:rPr>
          <w:rFonts w:eastAsia="Calibri"/>
        </w:rPr>
        <w:t xml:space="preserve"> 10 минут.</w:t>
      </w:r>
    </w:p>
    <w:p w:rsidR="00A21F6A" w:rsidRDefault="00A21F6A" w:rsidP="00A21F6A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ab/>
        <w:t xml:space="preserve">Критерии оценки результатов: </w:t>
      </w:r>
    </w:p>
    <w:p w:rsidR="00A21F6A" w:rsidRDefault="00A21F6A" w:rsidP="00A21F6A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</w:rPr>
      </w:pPr>
      <w:r>
        <w:rPr>
          <w:rFonts w:eastAsia="Calibri"/>
        </w:rPr>
        <w:t xml:space="preserve">время выполнения задания, </w:t>
      </w:r>
    </w:p>
    <w:p w:rsidR="00A21F6A" w:rsidRDefault="00A21F6A" w:rsidP="00A21F6A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</w:rPr>
      </w:pPr>
      <w:r>
        <w:rPr>
          <w:rFonts w:eastAsia="Calibri"/>
        </w:rPr>
        <w:t>количество правильных ответов.</w:t>
      </w:r>
    </w:p>
    <w:p w:rsidR="00A21F6A" w:rsidRDefault="00A21F6A" w:rsidP="00A21F6A">
      <w:pPr>
        <w:spacing w:after="200" w:line="276" w:lineRule="auto"/>
        <w:contextualSpacing/>
        <w:jc w:val="both"/>
        <w:rPr>
          <w:rFonts w:eastAsia="Calibri"/>
        </w:rPr>
      </w:pPr>
    </w:p>
    <w:p w:rsidR="00A21F6A" w:rsidRDefault="00A21F6A" w:rsidP="00A21F6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«Начала электроники»</w:t>
      </w:r>
    </w:p>
    <w:p w:rsidR="00A21F6A" w:rsidRDefault="00A21F6A" w:rsidP="00A21F6A">
      <w:pPr>
        <w:spacing w:after="20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Задание: сборка электротехнического устройства по схеме в компьютерной программе «Начала электроники». </w:t>
      </w:r>
    </w:p>
    <w:p w:rsidR="00A21F6A" w:rsidRDefault="00A21F6A" w:rsidP="00257848">
      <w:pPr>
        <w:spacing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Время на выполнение </w:t>
      </w:r>
      <w:r w:rsidR="00AE1720">
        <w:rPr>
          <w:rFonts w:eastAsia="Calibri"/>
        </w:rPr>
        <w:t>конкурсного задания</w:t>
      </w:r>
      <w:r>
        <w:rPr>
          <w:rFonts w:eastAsia="Calibri"/>
        </w:rPr>
        <w:t xml:space="preserve"> </w:t>
      </w:r>
      <w:r w:rsidR="005439DA">
        <w:rPr>
          <w:rFonts w:eastAsia="Calibri"/>
        </w:rPr>
        <w:t>–</w:t>
      </w:r>
      <w:r>
        <w:rPr>
          <w:rFonts w:eastAsia="Calibri"/>
        </w:rPr>
        <w:t xml:space="preserve"> 15 минут.</w:t>
      </w:r>
    </w:p>
    <w:p w:rsidR="00A21F6A" w:rsidRDefault="00A21F6A" w:rsidP="00257848">
      <w:pPr>
        <w:spacing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Для прохождени</w:t>
      </w:r>
      <w:r w:rsidR="003205AC">
        <w:rPr>
          <w:rFonts w:eastAsia="Calibri"/>
        </w:rPr>
        <w:t>я</w:t>
      </w:r>
      <w:r>
        <w:rPr>
          <w:rFonts w:eastAsia="Calibri"/>
        </w:rPr>
        <w:t xml:space="preserve"> задания руководителю команды необходимо предварительно установить программу «Начала электроники» на компьютер (ноутбук).</w:t>
      </w:r>
    </w:p>
    <w:p w:rsidR="00A21F6A" w:rsidRDefault="00A21F6A" w:rsidP="00EB3E76">
      <w:pPr>
        <w:spacing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Для пользования программой достаточно начальных навыков работы в системе Windows.  </w:t>
      </w:r>
    </w:p>
    <w:p w:rsidR="00A21F6A" w:rsidRDefault="00A21F6A" w:rsidP="00EB3E76">
      <w:pPr>
        <w:spacing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Основные принципы работы с программой «Начала электроники» указаны в Приложении 3.</w:t>
      </w:r>
    </w:p>
    <w:p w:rsidR="00A21F6A" w:rsidRDefault="00A21F6A" w:rsidP="00A21F6A">
      <w:pPr>
        <w:spacing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Критерии оценки результатов: </w:t>
      </w:r>
    </w:p>
    <w:p w:rsidR="00A21F6A" w:rsidRDefault="00A21F6A" w:rsidP="00A21F6A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</w:rPr>
      </w:pPr>
      <w:r>
        <w:rPr>
          <w:rFonts w:eastAsia="Calibri"/>
        </w:rPr>
        <w:t xml:space="preserve">правильность сборки, </w:t>
      </w:r>
    </w:p>
    <w:p w:rsidR="00A21F6A" w:rsidRDefault="00A21F6A" w:rsidP="00A21F6A">
      <w:pPr>
        <w:numPr>
          <w:ilvl w:val="0"/>
          <w:numId w:val="5"/>
        </w:numPr>
        <w:spacing w:after="200" w:line="276" w:lineRule="auto"/>
        <w:contextualSpacing/>
        <w:jc w:val="both"/>
        <w:rPr>
          <w:rFonts w:eastAsia="Calibri"/>
        </w:rPr>
      </w:pPr>
      <w:r>
        <w:rPr>
          <w:rFonts w:eastAsia="Calibri"/>
        </w:rPr>
        <w:t>время выполнения задания.</w:t>
      </w:r>
    </w:p>
    <w:p w:rsidR="00A21F6A" w:rsidRDefault="00A21F6A" w:rsidP="00A21F6A">
      <w:pPr>
        <w:spacing w:after="200" w:line="276" w:lineRule="auto"/>
        <w:contextualSpacing/>
        <w:jc w:val="both"/>
        <w:rPr>
          <w:rFonts w:eastAsia="Calibri"/>
        </w:rPr>
      </w:pPr>
    </w:p>
    <w:p w:rsidR="00A21F6A" w:rsidRDefault="00A21F6A" w:rsidP="00A21F6A">
      <w:pPr>
        <w:spacing w:after="200" w:line="276" w:lineRule="auto"/>
        <w:ind w:left="720" w:hanging="153"/>
        <w:contextualSpacing/>
        <w:jc w:val="both"/>
        <w:rPr>
          <w:rFonts w:eastAsia="Calibri"/>
          <w:b/>
          <w:i/>
        </w:rPr>
      </w:pPr>
      <w:r>
        <w:rPr>
          <w:rFonts w:eastAsia="Calibri"/>
          <w:b/>
          <w:i/>
        </w:rPr>
        <w:t>6.</w:t>
      </w:r>
      <w:r w:rsidR="005439DA">
        <w:rPr>
          <w:rFonts w:eastAsia="Calibri"/>
          <w:b/>
          <w:i/>
        </w:rPr>
        <w:t>6</w:t>
      </w:r>
      <w:r>
        <w:rPr>
          <w:rFonts w:eastAsia="Calibri"/>
          <w:b/>
          <w:i/>
        </w:rPr>
        <w:t>. Второй этап:</w:t>
      </w:r>
    </w:p>
    <w:p w:rsidR="00A21F6A" w:rsidRDefault="00A21F6A" w:rsidP="00A21F6A">
      <w:pPr>
        <w:spacing w:after="200" w:line="276" w:lineRule="auto"/>
        <w:ind w:firstLine="567"/>
        <w:contextualSpacing/>
        <w:jc w:val="both"/>
        <w:rPr>
          <w:rFonts w:eastAsia="Calibri"/>
        </w:rPr>
      </w:pPr>
      <w:r>
        <w:rPr>
          <w:rFonts w:eastAsia="Calibri"/>
        </w:rPr>
        <w:t>6.</w:t>
      </w:r>
      <w:r w:rsidR="005439DA">
        <w:rPr>
          <w:rFonts w:eastAsia="Calibri"/>
        </w:rPr>
        <w:t>6</w:t>
      </w:r>
      <w:r>
        <w:rPr>
          <w:rFonts w:eastAsia="Calibri"/>
        </w:rPr>
        <w:t>.1. Выполнение конкурсного задания пройдет</w:t>
      </w:r>
      <w:r>
        <w:rPr>
          <w:rFonts w:eastAsia="Calibri"/>
          <w:bCs/>
        </w:rPr>
        <w:t xml:space="preserve"> в режиме </w:t>
      </w:r>
      <w:r>
        <w:rPr>
          <w:rFonts w:eastAsia="Calibri"/>
          <w:bCs/>
          <w:lang w:val="en-US"/>
        </w:rPr>
        <w:t>offline</w:t>
      </w:r>
      <w:r w:rsidRPr="00A21F6A">
        <w:rPr>
          <w:rFonts w:eastAsia="Calibri"/>
        </w:rPr>
        <w:t xml:space="preserve"> </w:t>
      </w:r>
      <w:r>
        <w:rPr>
          <w:rFonts w:eastAsia="Calibri"/>
          <w:b/>
        </w:rPr>
        <w:t xml:space="preserve">21 февраля 2022 года </w:t>
      </w:r>
      <w:r>
        <w:rPr>
          <w:rFonts w:eastAsia="Calibri"/>
        </w:rPr>
        <w:t xml:space="preserve">в МБУДО «ГЦРиНТТДиЮ» </w:t>
      </w:r>
      <w:r w:rsidR="00AE1720">
        <w:rPr>
          <w:rFonts w:eastAsia="Calibri"/>
        </w:rPr>
        <w:t xml:space="preserve">по адресу: </w:t>
      </w:r>
      <w:r>
        <w:rPr>
          <w:rFonts w:eastAsia="Calibri"/>
        </w:rPr>
        <w:t xml:space="preserve">г. Тула, ул. Пузакова, д. 48, проезд: троллейбус № 1, автобусы № 21 и 24, маршрутное такси № 65 до остановки «Улица Заварная». </w:t>
      </w:r>
    </w:p>
    <w:p w:rsidR="00A21F6A" w:rsidRDefault="00A21F6A" w:rsidP="00A21F6A">
      <w:pPr>
        <w:spacing w:after="200" w:line="276" w:lineRule="auto"/>
        <w:ind w:firstLine="567"/>
        <w:contextualSpacing/>
        <w:jc w:val="both"/>
        <w:rPr>
          <w:rFonts w:eastAsia="Calibri"/>
        </w:rPr>
      </w:pPr>
      <w:r>
        <w:rPr>
          <w:rFonts w:eastAsia="Calibri"/>
        </w:rPr>
        <w:t xml:space="preserve">Регистрация участников </w:t>
      </w:r>
      <w:r>
        <w:rPr>
          <w:rFonts w:eastAsia="Calibri"/>
          <w:b/>
        </w:rPr>
        <w:t>с 14.30 до 14.55</w:t>
      </w:r>
      <w:r>
        <w:rPr>
          <w:rFonts w:eastAsia="Calibri"/>
        </w:rPr>
        <w:t xml:space="preserve">. Начало Соревнований </w:t>
      </w:r>
      <w:r>
        <w:rPr>
          <w:rFonts w:eastAsia="Calibri"/>
          <w:b/>
        </w:rPr>
        <w:t>в</w:t>
      </w:r>
      <w:r>
        <w:rPr>
          <w:rFonts w:eastAsia="Calibri"/>
        </w:rPr>
        <w:t xml:space="preserve"> </w:t>
      </w:r>
      <w:r>
        <w:rPr>
          <w:rFonts w:eastAsia="Calibri"/>
          <w:b/>
        </w:rPr>
        <w:t>15</w:t>
      </w:r>
      <w:r w:rsidR="00257848">
        <w:rPr>
          <w:rFonts w:eastAsia="Calibri"/>
          <w:b/>
        </w:rPr>
        <w:t>.</w:t>
      </w:r>
      <w:r>
        <w:rPr>
          <w:rFonts w:eastAsia="Calibri"/>
          <w:b/>
        </w:rPr>
        <w:t>00</w:t>
      </w:r>
      <w:r>
        <w:rPr>
          <w:rFonts w:eastAsia="Calibri"/>
        </w:rPr>
        <w:t xml:space="preserve">. </w:t>
      </w:r>
    </w:p>
    <w:p w:rsidR="00A21F6A" w:rsidRDefault="00A21F6A" w:rsidP="00AE1720">
      <w:pPr>
        <w:spacing w:after="200" w:line="276" w:lineRule="auto"/>
        <w:ind w:left="567"/>
        <w:jc w:val="both"/>
        <w:rPr>
          <w:rFonts w:eastAsia="Calibri"/>
          <w:b/>
        </w:rPr>
      </w:pPr>
      <w:r>
        <w:rPr>
          <w:rFonts w:eastAsia="Calibri"/>
          <w:bCs/>
        </w:rPr>
        <w:t>6.</w:t>
      </w:r>
      <w:r w:rsidR="00257848">
        <w:rPr>
          <w:rFonts w:eastAsia="Calibri"/>
          <w:bCs/>
        </w:rPr>
        <w:t>6</w:t>
      </w:r>
      <w:r>
        <w:rPr>
          <w:rFonts w:eastAsia="Calibri"/>
          <w:bCs/>
        </w:rPr>
        <w:t>.2. Конкурсное задание:</w:t>
      </w:r>
      <w:r w:rsidR="00AE1720">
        <w:rPr>
          <w:rFonts w:eastAsia="Calibri"/>
          <w:bCs/>
        </w:rPr>
        <w:t xml:space="preserve"> </w:t>
      </w:r>
      <w:r>
        <w:rPr>
          <w:rFonts w:eastAsia="Calibri"/>
          <w:b/>
        </w:rPr>
        <w:t>«Скоростная пайка»</w:t>
      </w:r>
    </w:p>
    <w:p w:rsidR="00A21F6A" w:rsidRDefault="00A21F6A" w:rsidP="00A21F6A">
      <w:pPr>
        <w:ind w:firstLine="567"/>
        <w:jc w:val="both"/>
        <w:rPr>
          <w:rFonts w:eastAsia="Calibri"/>
        </w:rPr>
      </w:pPr>
      <w:r>
        <w:rPr>
          <w:rFonts w:eastAsia="Calibri"/>
        </w:rPr>
        <w:tab/>
        <w:t>Задание: выполнить объёмный монтаж радиоэлектронной схемы из электронных элементов методом пайки.</w:t>
      </w:r>
    </w:p>
    <w:p w:rsidR="00A21F6A" w:rsidRDefault="00A21F6A" w:rsidP="00A21F6A">
      <w:pPr>
        <w:ind w:firstLine="567"/>
        <w:jc w:val="both"/>
        <w:rPr>
          <w:rFonts w:eastAsia="Calibri"/>
        </w:rPr>
      </w:pPr>
      <w:r>
        <w:rPr>
          <w:rFonts w:eastAsia="Calibri"/>
        </w:rPr>
        <w:t>Каждый представитель команды обязательно должен иметь:</w:t>
      </w:r>
    </w:p>
    <w:p w:rsidR="00A21F6A" w:rsidRDefault="00257848" w:rsidP="00A21F6A">
      <w:pPr>
        <w:ind w:firstLine="567"/>
        <w:jc w:val="both"/>
        <w:rPr>
          <w:rFonts w:eastAsia="Calibri"/>
        </w:rPr>
      </w:pPr>
      <w:r>
        <w:rPr>
          <w:rFonts w:eastAsia="Calibri"/>
        </w:rPr>
        <w:t xml:space="preserve">– </w:t>
      </w:r>
      <w:r w:rsidR="00A21F6A">
        <w:rPr>
          <w:rFonts w:eastAsia="Calibri"/>
        </w:rPr>
        <w:t xml:space="preserve">один комплект монтажных инструментов: электропаяльник (36В) пинцет, </w:t>
      </w:r>
      <w:proofErr w:type="spellStart"/>
      <w:r w:rsidR="00A21F6A">
        <w:rPr>
          <w:rFonts w:eastAsia="Calibri"/>
        </w:rPr>
        <w:t>бокорезы</w:t>
      </w:r>
      <w:proofErr w:type="spellEnd"/>
      <w:r w:rsidR="00A21F6A">
        <w:rPr>
          <w:rFonts w:eastAsia="Calibri"/>
        </w:rPr>
        <w:t xml:space="preserve"> или пассатижи, круглогубцы. </w:t>
      </w:r>
    </w:p>
    <w:p w:rsidR="00A21F6A" w:rsidRDefault="00A21F6A" w:rsidP="00A21F6A">
      <w:pPr>
        <w:spacing w:after="200" w:line="276" w:lineRule="auto"/>
        <w:ind w:firstLine="567"/>
        <w:contextualSpacing/>
        <w:jc w:val="both"/>
        <w:rPr>
          <w:rFonts w:eastAsia="Calibri"/>
        </w:rPr>
      </w:pPr>
      <w:r>
        <w:rPr>
          <w:rFonts w:eastAsia="Calibri"/>
        </w:rPr>
        <w:t>Радиодетали для конкурсного задания «Скоростная пайка» предоставляют организаторы Соревнований.</w:t>
      </w:r>
    </w:p>
    <w:p w:rsidR="00A21F6A" w:rsidRDefault="00A21F6A" w:rsidP="00A21F6A">
      <w:pPr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Время на выполнение </w:t>
      </w:r>
      <w:r w:rsidR="000E13C0">
        <w:rPr>
          <w:rFonts w:eastAsia="Calibri"/>
        </w:rPr>
        <w:t>конкурсного задания</w:t>
      </w:r>
      <w:r>
        <w:rPr>
          <w:rFonts w:eastAsia="Calibri"/>
        </w:rPr>
        <w:t xml:space="preserve"> </w:t>
      </w:r>
      <w:r w:rsidR="00257848">
        <w:rPr>
          <w:rFonts w:eastAsia="Calibri"/>
        </w:rPr>
        <w:t>–</w:t>
      </w:r>
      <w:r>
        <w:rPr>
          <w:rFonts w:eastAsia="Calibri"/>
        </w:rPr>
        <w:t xml:space="preserve"> 15 минут.</w:t>
      </w:r>
    </w:p>
    <w:p w:rsidR="00A21F6A" w:rsidRDefault="00A21F6A" w:rsidP="00A21F6A">
      <w:pPr>
        <w:ind w:firstLine="567"/>
        <w:jc w:val="both"/>
        <w:rPr>
          <w:rFonts w:eastAsia="Calibri"/>
        </w:rPr>
      </w:pPr>
    </w:p>
    <w:p w:rsidR="00A21F6A" w:rsidRDefault="00A21F6A" w:rsidP="00A21F6A">
      <w:pPr>
        <w:spacing w:line="276" w:lineRule="auto"/>
        <w:ind w:left="567"/>
        <w:jc w:val="both"/>
        <w:rPr>
          <w:rFonts w:eastAsia="Calibri"/>
        </w:rPr>
      </w:pPr>
      <w:r>
        <w:rPr>
          <w:rFonts w:eastAsia="Calibri"/>
        </w:rPr>
        <w:t xml:space="preserve">Критерии оценки результатов: </w:t>
      </w:r>
    </w:p>
    <w:p w:rsidR="00A21F6A" w:rsidRDefault="00A21F6A" w:rsidP="000E13C0">
      <w:pPr>
        <w:numPr>
          <w:ilvl w:val="0"/>
          <w:numId w:val="6"/>
        </w:numPr>
        <w:spacing w:line="276" w:lineRule="auto"/>
        <w:contextualSpacing/>
        <w:jc w:val="both"/>
        <w:rPr>
          <w:rFonts w:eastAsia="Calibri"/>
        </w:rPr>
      </w:pPr>
      <w:r>
        <w:rPr>
          <w:rFonts w:eastAsia="Calibri"/>
        </w:rPr>
        <w:t>время выполнения задания</w:t>
      </w:r>
      <w:r w:rsidR="00257848">
        <w:rPr>
          <w:rFonts w:eastAsia="Calibri"/>
        </w:rPr>
        <w:t>,</w:t>
      </w:r>
      <w:r>
        <w:rPr>
          <w:rFonts w:eastAsia="Calibri"/>
        </w:rPr>
        <w:t xml:space="preserve"> </w:t>
      </w:r>
    </w:p>
    <w:p w:rsidR="00A21F6A" w:rsidRDefault="00A21F6A" w:rsidP="000E13C0">
      <w:pPr>
        <w:numPr>
          <w:ilvl w:val="0"/>
          <w:numId w:val="6"/>
        </w:numPr>
        <w:spacing w:line="276" w:lineRule="auto"/>
        <w:contextualSpacing/>
        <w:jc w:val="both"/>
        <w:rPr>
          <w:rFonts w:eastAsia="Calibri"/>
        </w:rPr>
      </w:pPr>
      <w:r>
        <w:rPr>
          <w:rFonts w:eastAsia="Calibri"/>
        </w:rPr>
        <w:t>соответствие монтажа электронной схеме</w:t>
      </w:r>
      <w:r w:rsidR="00257848">
        <w:rPr>
          <w:rFonts w:eastAsia="Calibri"/>
        </w:rPr>
        <w:t>,</w:t>
      </w:r>
    </w:p>
    <w:p w:rsidR="00A21F6A" w:rsidRDefault="00A21F6A" w:rsidP="000E13C0">
      <w:pPr>
        <w:numPr>
          <w:ilvl w:val="0"/>
          <w:numId w:val="6"/>
        </w:numPr>
        <w:spacing w:line="276" w:lineRule="auto"/>
        <w:contextualSpacing/>
        <w:jc w:val="both"/>
        <w:rPr>
          <w:rFonts w:eastAsia="Calibri"/>
        </w:rPr>
      </w:pPr>
      <w:r>
        <w:rPr>
          <w:rFonts w:eastAsia="Calibri"/>
        </w:rPr>
        <w:t>качество пайки</w:t>
      </w:r>
      <w:r w:rsidR="00257848">
        <w:rPr>
          <w:rFonts w:eastAsia="Calibri"/>
        </w:rPr>
        <w:t>,</w:t>
      </w:r>
      <w:r>
        <w:rPr>
          <w:rFonts w:eastAsia="Calibri"/>
        </w:rPr>
        <w:t xml:space="preserve"> </w:t>
      </w:r>
    </w:p>
    <w:p w:rsidR="000E13C0" w:rsidRPr="000E13C0" w:rsidRDefault="000E13C0" w:rsidP="000E13C0">
      <w:pPr>
        <w:pStyle w:val="a3"/>
        <w:numPr>
          <w:ilvl w:val="0"/>
          <w:numId w:val="6"/>
        </w:numPr>
        <w:spacing w:line="276" w:lineRule="auto"/>
        <w:jc w:val="both"/>
        <w:rPr>
          <w:rFonts w:eastAsia="Calibri"/>
        </w:rPr>
      </w:pPr>
      <w:r w:rsidRPr="000E13C0">
        <w:rPr>
          <w:rFonts w:eastAsia="Calibri"/>
        </w:rPr>
        <w:t>соблюдение правил ОТ и ТБ.</w:t>
      </w:r>
    </w:p>
    <w:p w:rsidR="00A21F6A" w:rsidRDefault="00A21F6A" w:rsidP="00A21F6A">
      <w:pPr>
        <w:spacing w:after="200" w:line="276" w:lineRule="auto"/>
        <w:ind w:left="1434"/>
        <w:contextualSpacing/>
        <w:jc w:val="both"/>
        <w:rPr>
          <w:rFonts w:eastAsia="Calibri"/>
        </w:rPr>
      </w:pPr>
      <w:r>
        <w:rPr>
          <w:rFonts w:eastAsia="Calibri"/>
        </w:rPr>
        <w:t xml:space="preserve"> </w:t>
      </w:r>
    </w:p>
    <w:p w:rsidR="000E13C0" w:rsidRDefault="00A21F6A" w:rsidP="00A21F6A">
      <w:pPr>
        <w:spacing w:after="200" w:line="276" w:lineRule="auto"/>
        <w:jc w:val="both"/>
        <w:rPr>
          <w:rFonts w:eastAsia="Calibri"/>
        </w:rPr>
      </w:pPr>
      <w:r>
        <w:rPr>
          <w:rFonts w:eastAsia="Calibri"/>
        </w:rPr>
        <w:tab/>
        <w:t>6.</w:t>
      </w:r>
      <w:r w:rsidR="00257848">
        <w:rPr>
          <w:rFonts w:eastAsia="Calibri"/>
        </w:rPr>
        <w:t>7</w:t>
      </w:r>
      <w:r>
        <w:rPr>
          <w:rFonts w:eastAsia="Calibri"/>
        </w:rPr>
        <w:t>.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 xml:space="preserve">По вопросам проведения Соревнования обращаться по телефонам:   </w:t>
      </w:r>
    </w:p>
    <w:p w:rsidR="00A21F6A" w:rsidRDefault="00A21F6A" w:rsidP="00A21F6A">
      <w:pPr>
        <w:spacing w:after="200" w:line="276" w:lineRule="auto"/>
        <w:jc w:val="both"/>
        <w:rPr>
          <w:rFonts w:eastAsia="Calibri"/>
        </w:rPr>
      </w:pPr>
      <w:r>
        <w:rPr>
          <w:rFonts w:eastAsia="Calibri"/>
        </w:rPr>
        <w:t xml:space="preserve">8(4872)47-16-29  Гончарова Наталья Александровна и 8(4872)47-67-16 </w:t>
      </w:r>
      <w:r w:rsidR="007C38CB">
        <w:rPr>
          <w:rFonts w:eastAsia="Calibri"/>
        </w:rPr>
        <w:t xml:space="preserve">Подосенова </w:t>
      </w:r>
      <w:r>
        <w:rPr>
          <w:rFonts w:eastAsia="Calibri"/>
        </w:rPr>
        <w:t>Екатерина Игоревна.</w:t>
      </w:r>
    </w:p>
    <w:p w:rsidR="00A21F6A" w:rsidRDefault="00A21F6A" w:rsidP="00A21F6A">
      <w:pPr>
        <w:spacing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7. Подведение итогов Соревнований</w:t>
      </w:r>
    </w:p>
    <w:p w:rsidR="00A21F6A" w:rsidRDefault="00A21F6A" w:rsidP="00A21F6A">
      <w:pPr>
        <w:spacing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7.1. В каждом конкурсе Соревнований определяются победители и призеры в личном зачете. </w:t>
      </w:r>
    </w:p>
    <w:p w:rsidR="00A21F6A" w:rsidRDefault="00A21F6A" w:rsidP="00A21F6A">
      <w:pPr>
        <w:tabs>
          <w:tab w:val="left" w:pos="567"/>
        </w:tabs>
        <w:spacing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7.2. Командное первенство определяется по сумме баллов во всех конкурсах. </w:t>
      </w:r>
    </w:p>
    <w:p w:rsidR="00A21F6A" w:rsidRPr="003008AE" w:rsidRDefault="00A21F6A" w:rsidP="00A21F6A">
      <w:pPr>
        <w:spacing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>7.3</w:t>
      </w:r>
      <w:r w:rsidRPr="007C38CB">
        <w:rPr>
          <w:rFonts w:eastAsia="Calibri"/>
        </w:rPr>
        <w:t xml:space="preserve"> </w:t>
      </w:r>
      <w:r w:rsidR="00A64326">
        <w:rPr>
          <w:rFonts w:eastAsia="Calibri"/>
        </w:rPr>
        <w:t>Участники 1 этапа Соревнований, занявшие 1,</w:t>
      </w:r>
      <w:r w:rsidR="00257848">
        <w:rPr>
          <w:rFonts w:eastAsia="Calibri"/>
        </w:rPr>
        <w:t xml:space="preserve"> </w:t>
      </w:r>
      <w:r w:rsidR="00A64326">
        <w:rPr>
          <w:rFonts w:eastAsia="Calibri"/>
        </w:rPr>
        <w:t>2,</w:t>
      </w:r>
      <w:r w:rsidR="00257848">
        <w:rPr>
          <w:rFonts w:eastAsia="Calibri"/>
        </w:rPr>
        <w:t xml:space="preserve"> </w:t>
      </w:r>
      <w:r w:rsidR="00A64326">
        <w:rPr>
          <w:rFonts w:eastAsia="Calibri"/>
        </w:rPr>
        <w:t xml:space="preserve">3 место, награждаются дипломами </w:t>
      </w:r>
      <w:r w:rsidR="00A64326" w:rsidRPr="007C38CB">
        <w:rPr>
          <w:rFonts w:eastAsia="Calibri"/>
        </w:rPr>
        <w:t>МБУДО «ГЦРиНТТДиЮ»</w:t>
      </w:r>
      <w:r w:rsidR="00A64326">
        <w:rPr>
          <w:rFonts w:eastAsia="Calibri"/>
        </w:rPr>
        <w:t xml:space="preserve"> в электронном виде. Участники 2 этапа Соревнований и команды, занявшие 1, 2, 3 место, </w:t>
      </w:r>
      <w:r w:rsidR="0087595E">
        <w:rPr>
          <w:rFonts w:eastAsia="Calibri"/>
        </w:rPr>
        <w:t xml:space="preserve">также </w:t>
      </w:r>
      <w:r w:rsidR="00A64326">
        <w:rPr>
          <w:rFonts w:eastAsia="Calibri"/>
        </w:rPr>
        <w:t xml:space="preserve">награждаются </w:t>
      </w:r>
      <w:r w:rsidR="0087595E">
        <w:rPr>
          <w:rFonts w:eastAsia="Calibri"/>
        </w:rPr>
        <w:t xml:space="preserve">дипломами </w:t>
      </w:r>
      <w:r w:rsidR="0087595E" w:rsidRPr="007C38CB">
        <w:rPr>
          <w:rFonts w:eastAsia="Calibri"/>
        </w:rPr>
        <w:t>МБУДО «ГЦРиНТТДиЮ»</w:t>
      </w:r>
      <w:r w:rsidR="0087595E">
        <w:rPr>
          <w:rFonts w:eastAsia="Calibri"/>
        </w:rPr>
        <w:t>.</w:t>
      </w:r>
      <w:r w:rsidR="0087595E" w:rsidRPr="0087595E">
        <w:rPr>
          <w:rFonts w:eastAsia="Calibri"/>
        </w:rPr>
        <w:t xml:space="preserve"> </w:t>
      </w:r>
      <w:r w:rsidR="0087595E" w:rsidRPr="003008AE">
        <w:rPr>
          <w:rFonts w:eastAsia="Calibri"/>
        </w:rPr>
        <w:t>Остальные команды получают сертификаты участника Соревнований.</w:t>
      </w:r>
    </w:p>
    <w:p w:rsidR="00A21F6A" w:rsidRPr="007C38CB" w:rsidRDefault="00A21F6A" w:rsidP="00A21F6A">
      <w:pPr>
        <w:spacing w:line="276" w:lineRule="auto"/>
        <w:ind w:firstLine="567"/>
        <w:jc w:val="both"/>
        <w:rPr>
          <w:rFonts w:eastAsia="Calibri"/>
        </w:rPr>
      </w:pPr>
      <w:r w:rsidRPr="007C38CB">
        <w:rPr>
          <w:rFonts w:eastAsia="Calibri"/>
        </w:rPr>
        <w:t>7.4. Педагоги, подготовившие победителей и призеров Соревнований, награждаются благодарственными письмами</w:t>
      </w:r>
      <w:r w:rsidR="0087595E">
        <w:rPr>
          <w:rFonts w:eastAsia="Calibri"/>
        </w:rPr>
        <w:t xml:space="preserve"> в электронном виде</w:t>
      </w:r>
      <w:r w:rsidRPr="007C38CB">
        <w:rPr>
          <w:rFonts w:eastAsia="Calibri"/>
        </w:rPr>
        <w:t>.</w:t>
      </w:r>
      <w:r w:rsidR="00EC1F05" w:rsidRPr="007C38CB">
        <w:rPr>
          <w:rFonts w:eastAsia="Calibri"/>
        </w:rPr>
        <w:t xml:space="preserve"> </w:t>
      </w:r>
    </w:p>
    <w:p w:rsidR="00A21F6A" w:rsidRDefault="00A21F6A" w:rsidP="00A21F6A">
      <w:pPr>
        <w:tabs>
          <w:tab w:val="left" w:pos="851"/>
        </w:tabs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7.5. Информация об итогах Соревнований размещается на официальном сайте МБУДО «ГЦРиНТТДиЮ» </w:t>
      </w:r>
      <w:hyperlink r:id="rId9" w:history="1">
        <w:r>
          <w:rPr>
            <w:rStyle w:val="a4"/>
            <w:rFonts w:eastAsia="Calibri"/>
          </w:rPr>
          <w:t>http://www.gcr71.ru/</w:t>
        </w:r>
      </w:hyperlink>
      <w:r>
        <w:rPr>
          <w:rFonts w:eastAsia="Calibri"/>
        </w:rPr>
        <w:t xml:space="preserve"> и в социальной сети «ВКонтакте» на странице МБУДО «ГЦРиНТТДиЮ» </w:t>
      </w:r>
      <w:hyperlink r:id="rId10" w:history="1">
        <w:r>
          <w:rPr>
            <w:rStyle w:val="a4"/>
            <w:rFonts w:eastAsia="Calibri"/>
          </w:rPr>
          <w:t>https://vk.com/public194510886</w:t>
        </w:r>
      </w:hyperlink>
      <w:r>
        <w:rPr>
          <w:rFonts w:eastAsia="Calibri"/>
        </w:rPr>
        <w:t xml:space="preserve">  </w:t>
      </w:r>
    </w:p>
    <w:p w:rsidR="00A21F6A" w:rsidRDefault="00A21F6A" w:rsidP="00A21F6A">
      <w:pPr>
        <w:spacing w:line="276" w:lineRule="auto"/>
        <w:jc w:val="right"/>
        <w:rPr>
          <w:rFonts w:eastAsia="Calibri"/>
        </w:rPr>
      </w:pPr>
      <w:bookmarkStart w:id="0" w:name="_GoBack"/>
      <w:bookmarkEnd w:id="0"/>
      <w:r>
        <w:rPr>
          <w:rFonts w:eastAsia="Calibri"/>
        </w:rPr>
        <w:lastRenderedPageBreak/>
        <w:t xml:space="preserve">Приложение 1 </w:t>
      </w:r>
    </w:p>
    <w:p w:rsidR="00A21F6A" w:rsidRDefault="00A21F6A" w:rsidP="00A21F6A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t xml:space="preserve">к Положению о проведении соревнований </w:t>
      </w:r>
    </w:p>
    <w:p w:rsidR="00A21F6A" w:rsidRDefault="00A21F6A" w:rsidP="00A21F6A">
      <w:pPr>
        <w:spacing w:line="276" w:lineRule="auto"/>
        <w:jc w:val="right"/>
      </w:pPr>
      <w:r>
        <w:rPr>
          <w:rFonts w:eastAsia="Calibri"/>
        </w:rPr>
        <w:t>по радиоэлектронике</w:t>
      </w:r>
      <w:r>
        <w:rPr>
          <w:rFonts w:eastAsia="Calibri"/>
          <w:b/>
          <w:bCs/>
        </w:rPr>
        <w:t xml:space="preserve"> </w:t>
      </w:r>
    </w:p>
    <w:p w:rsidR="00A21F6A" w:rsidRDefault="00A21F6A" w:rsidP="00A21F6A">
      <w:pPr>
        <w:spacing w:line="276" w:lineRule="auto"/>
        <w:jc w:val="right"/>
        <w:rPr>
          <w:rFonts w:eastAsia="Calibri"/>
          <w:bCs/>
        </w:rPr>
      </w:pPr>
      <w:r>
        <w:rPr>
          <w:rFonts w:eastAsia="Calibri"/>
          <w:bCs/>
        </w:rPr>
        <w:t>для обучающихся города Тулы,</w:t>
      </w:r>
    </w:p>
    <w:p w:rsidR="00A21F6A" w:rsidRDefault="00A21F6A" w:rsidP="00A21F6A">
      <w:pPr>
        <w:spacing w:line="276" w:lineRule="auto"/>
        <w:jc w:val="right"/>
        <w:rPr>
          <w:rFonts w:eastAsia="Calibri"/>
        </w:rPr>
      </w:pPr>
      <w:r>
        <w:rPr>
          <w:rFonts w:eastAsia="Calibri"/>
          <w:bCs/>
        </w:rPr>
        <w:t>посвященных Дню защитника Отечества</w:t>
      </w:r>
    </w:p>
    <w:p w:rsidR="00A21F6A" w:rsidRDefault="00A21F6A" w:rsidP="00A21F6A">
      <w:pPr>
        <w:spacing w:after="200" w:line="276" w:lineRule="auto"/>
        <w:jc w:val="right"/>
        <w:rPr>
          <w:rFonts w:eastAsia="Calibri"/>
          <w:bCs/>
          <w:i/>
          <w:sz w:val="8"/>
        </w:rPr>
      </w:pPr>
    </w:p>
    <w:p w:rsidR="00A21F6A" w:rsidRDefault="00A21F6A" w:rsidP="00A21F6A">
      <w:pPr>
        <w:spacing w:line="276" w:lineRule="auto"/>
        <w:jc w:val="right"/>
        <w:rPr>
          <w:rFonts w:eastAsia="Calibri"/>
          <w:bCs/>
          <w:i/>
        </w:rPr>
      </w:pPr>
      <w:r>
        <w:rPr>
          <w:rFonts w:eastAsia="Calibri"/>
          <w:bCs/>
          <w:i/>
        </w:rPr>
        <w:t>В судейскую коллегию</w:t>
      </w:r>
    </w:p>
    <w:p w:rsidR="00A21F6A" w:rsidRDefault="00A21F6A" w:rsidP="00A21F6A">
      <w:pPr>
        <w:spacing w:line="276" w:lineRule="auto"/>
        <w:jc w:val="right"/>
        <w:rPr>
          <w:rFonts w:eastAsia="Calibri"/>
          <w:bCs/>
          <w:i/>
        </w:rPr>
      </w:pPr>
      <w:r>
        <w:rPr>
          <w:rFonts w:eastAsia="Calibri"/>
          <w:bCs/>
          <w:i/>
        </w:rPr>
        <w:t xml:space="preserve">соревнований МБУДО «ГЦРиНТТДиЮ» </w:t>
      </w:r>
    </w:p>
    <w:p w:rsidR="00A21F6A" w:rsidRDefault="00A21F6A" w:rsidP="00A21F6A">
      <w:pPr>
        <w:spacing w:line="276" w:lineRule="auto"/>
        <w:jc w:val="right"/>
        <w:rPr>
          <w:rFonts w:eastAsia="Calibri"/>
          <w:bCs/>
          <w:i/>
        </w:rPr>
      </w:pPr>
      <w:r>
        <w:rPr>
          <w:rFonts w:eastAsia="Calibri"/>
          <w:bCs/>
          <w:i/>
        </w:rPr>
        <w:t>по радиоэлектронике</w:t>
      </w:r>
      <w:r>
        <w:rPr>
          <w:rFonts w:eastAsia="Calibri"/>
          <w:bCs/>
        </w:rPr>
        <w:t xml:space="preserve"> </w:t>
      </w:r>
      <w:r>
        <w:rPr>
          <w:rFonts w:eastAsia="Calibri"/>
          <w:bCs/>
          <w:i/>
        </w:rPr>
        <w:t>для обучающихся города Тулы,</w:t>
      </w:r>
    </w:p>
    <w:p w:rsidR="00A21F6A" w:rsidRDefault="00A21F6A" w:rsidP="00A21F6A">
      <w:pPr>
        <w:spacing w:line="276" w:lineRule="auto"/>
        <w:jc w:val="right"/>
        <w:rPr>
          <w:rFonts w:eastAsia="Calibri"/>
          <w:bCs/>
          <w:i/>
        </w:rPr>
      </w:pPr>
      <w:r>
        <w:rPr>
          <w:rFonts w:eastAsia="Calibri"/>
          <w:bCs/>
          <w:i/>
        </w:rPr>
        <w:t>посвященных Дню защитника Отечества</w:t>
      </w:r>
    </w:p>
    <w:p w:rsidR="00A21F6A" w:rsidRDefault="00A21F6A" w:rsidP="00A21F6A">
      <w:pPr>
        <w:spacing w:after="200" w:line="276" w:lineRule="auto"/>
        <w:jc w:val="center"/>
        <w:rPr>
          <w:rFonts w:eastAsia="Calibri"/>
          <w:b/>
        </w:rPr>
      </w:pPr>
    </w:p>
    <w:p w:rsidR="00A21F6A" w:rsidRDefault="00A21F6A" w:rsidP="00A21F6A">
      <w:pPr>
        <w:spacing w:after="200" w:line="276" w:lineRule="auto"/>
        <w:ind w:right="-1"/>
        <w:jc w:val="center"/>
        <w:rPr>
          <w:rFonts w:eastAsia="Calibri"/>
        </w:rPr>
      </w:pPr>
      <w:r>
        <w:rPr>
          <w:rFonts w:eastAsia="Calibri"/>
        </w:rPr>
        <w:t>ЗАЯВКА</w:t>
      </w:r>
    </w:p>
    <w:p w:rsidR="00A21F6A" w:rsidRDefault="00A21F6A" w:rsidP="00A21F6A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>Просим допустить команду_____________________________________________________</w:t>
      </w:r>
    </w:p>
    <w:p w:rsidR="00A21F6A" w:rsidRDefault="00A21F6A" w:rsidP="00A21F6A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>_____________________________________________________________________________</w:t>
      </w:r>
    </w:p>
    <w:p w:rsidR="00A21F6A" w:rsidRDefault="00A21F6A" w:rsidP="00A21F6A">
      <w:pPr>
        <w:spacing w:line="276" w:lineRule="auto"/>
        <w:jc w:val="center"/>
        <w:rPr>
          <w:rFonts w:eastAsia="Calibri"/>
        </w:rPr>
      </w:pPr>
      <w:r>
        <w:rPr>
          <w:rFonts w:eastAsia="Calibri"/>
        </w:rPr>
        <w:t>(наименование учреждения в соответствии с Уставом)</w:t>
      </w:r>
    </w:p>
    <w:p w:rsidR="00A21F6A" w:rsidRDefault="00A21F6A" w:rsidP="00A21F6A">
      <w:pPr>
        <w:spacing w:line="276" w:lineRule="auto"/>
        <w:jc w:val="center"/>
        <w:rPr>
          <w:rFonts w:eastAsia="Calibri"/>
        </w:rPr>
      </w:pPr>
    </w:p>
    <w:p w:rsidR="00A21F6A" w:rsidRDefault="00A21F6A" w:rsidP="00A21F6A">
      <w:pPr>
        <w:spacing w:after="200" w:line="276" w:lineRule="auto"/>
        <w:jc w:val="both"/>
        <w:rPr>
          <w:rFonts w:eastAsia="Calibri"/>
        </w:rPr>
      </w:pPr>
      <w:r>
        <w:rPr>
          <w:rFonts w:eastAsia="Calibri"/>
        </w:rPr>
        <w:t>к участию в соревнованиях по радиоэлектронике</w:t>
      </w:r>
      <w:r>
        <w:rPr>
          <w:rFonts w:eastAsia="Calibri"/>
          <w:bCs/>
        </w:rPr>
        <w:t xml:space="preserve"> для обучающихся города Тулы, посвященных Дню защитника Отечества:</w:t>
      </w:r>
      <w:r>
        <w:rPr>
          <w:rFonts w:eastAsia="Calibri"/>
        </w:rPr>
        <w:t xml:space="preserve"> </w:t>
      </w:r>
    </w:p>
    <w:tbl>
      <w:tblPr>
        <w:tblW w:w="530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"/>
        <w:gridCol w:w="1716"/>
        <w:gridCol w:w="1481"/>
        <w:gridCol w:w="2208"/>
        <w:gridCol w:w="869"/>
        <w:gridCol w:w="1606"/>
        <w:gridCol w:w="1764"/>
      </w:tblGrid>
      <w:tr w:rsidR="00A21F6A" w:rsidTr="00A21F6A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№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Название команды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ind w:right="-106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Ф.И. участника (полностью)</w:t>
            </w:r>
          </w:p>
          <w:p w:rsidR="00A21F6A" w:rsidRDefault="00A21F6A">
            <w:pPr>
              <w:spacing w:after="200" w:line="276" w:lineRule="auto"/>
              <w:ind w:right="33"/>
              <w:jc w:val="center"/>
              <w:rPr>
                <w:rFonts w:eastAsia="Calibri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after="200" w:line="276" w:lineRule="auto"/>
              <w:ind w:left="-108" w:right="-10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Название конкурсного задания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ind w:left="-108" w:right="-10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Класс, возраст</w:t>
            </w:r>
          </w:p>
          <w:p w:rsidR="00A21F6A" w:rsidRDefault="00A21F6A">
            <w:pPr>
              <w:spacing w:after="200" w:line="276" w:lineRule="auto"/>
              <w:ind w:right="850"/>
              <w:jc w:val="center"/>
              <w:rPr>
                <w:rFonts w:eastAsia="Calibri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Ф.И.О. (полностью), должность руководителя команды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ind w:left="-108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 xml:space="preserve">Контактный телефон, </w:t>
            </w:r>
            <w:r>
              <w:rPr>
                <w:rFonts w:eastAsia="Calibri"/>
                <w:lang w:val="en-US"/>
              </w:rPr>
              <w:t>e-mail</w:t>
            </w:r>
          </w:p>
          <w:p w:rsidR="00A21F6A" w:rsidRDefault="00A21F6A">
            <w:pPr>
              <w:spacing w:after="200" w:line="276" w:lineRule="auto"/>
              <w:ind w:right="176"/>
              <w:jc w:val="center"/>
              <w:rPr>
                <w:rFonts w:eastAsia="Calibri"/>
              </w:rPr>
            </w:pPr>
          </w:p>
        </w:tc>
      </w:tr>
      <w:tr w:rsidR="00A21F6A" w:rsidTr="00A21F6A">
        <w:trPr>
          <w:trHeight w:val="797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</w:p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ind w:left="-75" w:right="-105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«Электроники»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ind w:left="-75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 Иванов Василий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ind w:right="-10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«Знатоки радиоэлектроники»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9А класс,</w:t>
            </w:r>
          </w:p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 лет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Карпачев</w:t>
            </w:r>
            <w:proofErr w:type="spellEnd"/>
          </w:p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Олег Петрович, </w:t>
            </w:r>
          </w:p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учитель технологии</w:t>
            </w:r>
          </w:p>
        </w:tc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ХХ-ХХ-ХХ</w:t>
            </w:r>
          </w:p>
          <w:p w:rsidR="00A21F6A" w:rsidRDefault="00A21F6A" w:rsidP="00257848">
            <w:pPr>
              <w:spacing w:line="276" w:lineRule="auto"/>
              <w:ind w:left="-106" w:right="-105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  <w:lang w:val="en-US"/>
              </w:rPr>
              <w:t>Ruvj</w:t>
            </w:r>
            <w:proofErr w:type="spellEnd"/>
            <w:r>
              <w:rPr>
                <w:rFonts w:eastAsia="Calibri"/>
              </w:rPr>
              <w:t>@</w:t>
            </w:r>
            <w:r w:rsidR="00257848">
              <w:rPr>
                <w:rFonts w:eastAsia="Calibri"/>
              </w:rPr>
              <w:t>______</w:t>
            </w:r>
            <w:r>
              <w:rPr>
                <w:rFonts w:eastAsia="Calibri"/>
              </w:rPr>
              <w:t>.</w:t>
            </w:r>
            <w:r>
              <w:rPr>
                <w:rFonts w:eastAsia="Calibri"/>
                <w:lang w:val="en-US"/>
              </w:rPr>
              <w:t>ru</w:t>
            </w:r>
          </w:p>
        </w:tc>
      </w:tr>
      <w:tr w:rsidR="00A21F6A" w:rsidTr="00A21F6A">
        <w:trPr>
          <w:trHeight w:val="8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ind w:left="-75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 Петров Егор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 w:rsidP="00257848">
            <w:pPr>
              <w:spacing w:line="276" w:lineRule="auto"/>
              <w:ind w:right="6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«Радиоэлементная база»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9А класс,</w:t>
            </w:r>
          </w:p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</w:tr>
      <w:tr w:rsidR="00A21F6A" w:rsidTr="00A21F6A">
        <w:trPr>
          <w:trHeight w:val="7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ind w:left="-75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 Матвеев Антон - капитан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«Начала электроники»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10Б класс, </w:t>
            </w:r>
            <w:r w:rsidR="00257848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>16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</w:tr>
      <w:tr w:rsidR="00A21F6A" w:rsidTr="00A21F6A">
        <w:trPr>
          <w:trHeight w:val="7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ind w:left="-75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4. Смирнов Юрий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«Скоростная пайка»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8Б класс,</w:t>
            </w:r>
          </w:p>
          <w:p w:rsidR="00A21F6A" w:rsidRDefault="00A21F6A" w:rsidP="00257848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="00257848">
              <w:rPr>
                <w:rFonts w:eastAsia="Calibri"/>
              </w:rPr>
              <w:t>3</w:t>
            </w:r>
            <w:r>
              <w:rPr>
                <w:rFonts w:eastAsia="Calibri"/>
              </w:rPr>
              <w:t xml:space="preserve">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</w:tr>
      <w:tr w:rsidR="00A21F6A" w:rsidTr="00A21F6A">
        <w:trPr>
          <w:trHeight w:val="235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ind w:left="-75"/>
              <w:rPr>
                <w:rFonts w:eastAsia="Calibri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A21F6A" w:rsidTr="00A21F6A">
        <w:trPr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</w:tr>
      <w:tr w:rsidR="00A21F6A" w:rsidTr="00A21F6A">
        <w:trPr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F6A" w:rsidRDefault="00A21F6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F6A" w:rsidRDefault="00A21F6A">
            <w:pPr>
              <w:rPr>
                <w:rFonts w:eastAsia="Calibri"/>
              </w:rPr>
            </w:pPr>
          </w:p>
        </w:tc>
      </w:tr>
    </w:tbl>
    <w:p w:rsidR="00A21F6A" w:rsidRDefault="00A21F6A" w:rsidP="00A21F6A">
      <w:pPr>
        <w:spacing w:after="200" w:line="276" w:lineRule="auto"/>
        <w:rPr>
          <w:rFonts w:eastAsia="Calibri"/>
          <w:sz w:val="10"/>
        </w:rPr>
      </w:pPr>
    </w:p>
    <w:p w:rsidR="00A21F6A" w:rsidRDefault="00A21F6A" w:rsidP="00A21F6A">
      <w:pPr>
        <w:spacing w:after="200" w:line="276" w:lineRule="auto"/>
        <w:rPr>
          <w:rFonts w:eastAsia="Calibri"/>
        </w:rPr>
      </w:pPr>
      <w:r>
        <w:rPr>
          <w:rFonts w:eastAsia="Calibri"/>
        </w:rPr>
        <w:t>Директор ОУ              ____________        ___________________________</w:t>
      </w:r>
    </w:p>
    <w:p w:rsidR="00A21F6A" w:rsidRDefault="00A21F6A" w:rsidP="00A21F6A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      М.П.                          (подпись)                     (расшифровка подписи)</w:t>
      </w:r>
    </w:p>
    <w:p w:rsidR="00A21F6A" w:rsidRDefault="00A21F6A" w:rsidP="00A21F6A">
      <w:pPr>
        <w:spacing w:line="276" w:lineRule="auto"/>
        <w:jc w:val="right"/>
        <w:rPr>
          <w:rFonts w:eastAsia="Calibri"/>
        </w:rPr>
      </w:pPr>
    </w:p>
    <w:p w:rsidR="00A21F6A" w:rsidRDefault="00A21F6A" w:rsidP="00A21F6A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t>Приложение 2</w:t>
      </w:r>
    </w:p>
    <w:p w:rsidR="00A21F6A" w:rsidRDefault="00A21F6A" w:rsidP="00A21F6A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t xml:space="preserve">к Положению о проведении соревнований </w:t>
      </w:r>
    </w:p>
    <w:p w:rsidR="00A21F6A" w:rsidRDefault="00A21F6A" w:rsidP="00A21F6A">
      <w:pPr>
        <w:spacing w:line="276" w:lineRule="auto"/>
        <w:jc w:val="right"/>
      </w:pPr>
      <w:r>
        <w:rPr>
          <w:rFonts w:eastAsia="Calibri"/>
        </w:rPr>
        <w:t>по радиоэлектронике</w:t>
      </w:r>
      <w:r>
        <w:rPr>
          <w:rFonts w:eastAsia="Calibri"/>
          <w:b/>
          <w:bCs/>
        </w:rPr>
        <w:t xml:space="preserve"> </w:t>
      </w:r>
    </w:p>
    <w:p w:rsidR="00A21F6A" w:rsidRDefault="00A21F6A" w:rsidP="00A21F6A">
      <w:pPr>
        <w:spacing w:line="276" w:lineRule="auto"/>
        <w:jc w:val="right"/>
        <w:rPr>
          <w:rFonts w:eastAsia="Calibri"/>
          <w:bCs/>
        </w:rPr>
      </w:pPr>
      <w:r>
        <w:rPr>
          <w:rFonts w:eastAsia="Calibri"/>
          <w:bCs/>
        </w:rPr>
        <w:t>для обучающихся города Тулы,</w:t>
      </w:r>
    </w:p>
    <w:p w:rsidR="00A21F6A" w:rsidRDefault="00A21F6A" w:rsidP="00A21F6A">
      <w:pPr>
        <w:widowControl w:val="0"/>
        <w:autoSpaceDE w:val="0"/>
        <w:autoSpaceDN w:val="0"/>
        <w:adjustRightInd w:val="0"/>
        <w:spacing w:after="200" w:line="276" w:lineRule="auto"/>
        <w:ind w:firstLine="567"/>
        <w:contextualSpacing/>
        <w:jc w:val="right"/>
        <w:rPr>
          <w:rFonts w:eastAsia="Calibri"/>
          <w:bCs/>
        </w:rPr>
      </w:pPr>
      <w:r>
        <w:rPr>
          <w:rFonts w:eastAsia="Calibri"/>
          <w:bCs/>
        </w:rPr>
        <w:t>посвященных Дню защитника Отечества</w:t>
      </w:r>
    </w:p>
    <w:p w:rsidR="00A21F6A" w:rsidRDefault="00A21F6A" w:rsidP="00A21F6A">
      <w:pPr>
        <w:widowControl w:val="0"/>
        <w:autoSpaceDE w:val="0"/>
        <w:autoSpaceDN w:val="0"/>
        <w:adjustRightInd w:val="0"/>
        <w:spacing w:after="200" w:line="276" w:lineRule="auto"/>
        <w:ind w:firstLine="567"/>
        <w:contextualSpacing/>
        <w:jc w:val="right"/>
        <w:rPr>
          <w:rFonts w:eastAsia="Calibri"/>
          <w:b/>
        </w:rPr>
      </w:pPr>
    </w:p>
    <w:p w:rsidR="00A21F6A" w:rsidRDefault="00A21F6A" w:rsidP="00A21F6A">
      <w:pPr>
        <w:spacing w:after="200" w:line="276" w:lineRule="auto"/>
        <w:ind w:firstLine="567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Заявление о согласии на использование персональных данных</w:t>
      </w:r>
    </w:p>
    <w:p w:rsidR="00A21F6A" w:rsidRDefault="00A21F6A" w:rsidP="00257848">
      <w:pPr>
        <w:spacing w:line="276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Я,</w:t>
      </w:r>
      <w:r>
        <w:rPr>
          <w:rFonts w:eastAsia="Calibri"/>
          <w:b/>
          <w:lang w:eastAsia="en-US"/>
        </w:rPr>
        <w:t>_____________________________________________________________________</w:t>
      </w:r>
      <w:r>
        <w:rPr>
          <w:rFonts w:eastAsia="Calibri"/>
          <w:lang w:eastAsia="en-US"/>
        </w:rPr>
        <w:t>,</w:t>
      </w:r>
    </w:p>
    <w:p w:rsidR="00A21F6A" w:rsidRPr="00257848" w:rsidRDefault="00A21F6A" w:rsidP="00257848">
      <w:pPr>
        <w:spacing w:line="276" w:lineRule="auto"/>
        <w:ind w:firstLine="540"/>
        <w:contextualSpacing/>
        <w:jc w:val="center"/>
        <w:rPr>
          <w:rFonts w:eastAsia="Calibri"/>
          <w:sz w:val="20"/>
          <w:szCs w:val="20"/>
          <w:lang w:eastAsia="en-US"/>
        </w:rPr>
      </w:pPr>
      <w:r w:rsidRPr="00257848">
        <w:rPr>
          <w:rFonts w:eastAsia="Calibri"/>
          <w:sz w:val="20"/>
          <w:szCs w:val="20"/>
          <w:lang w:eastAsia="en-US"/>
        </w:rPr>
        <w:t>(Ф.И.О. законного представителя несовершеннолетнего гражданина)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355"/>
      </w:tblGrid>
      <w:tr w:rsidR="00A21F6A" w:rsidTr="00A21F6A">
        <w:trPr>
          <w:trHeight w:val="308"/>
        </w:trPr>
        <w:tc>
          <w:tcPr>
            <w:tcW w:w="9571" w:type="dxa"/>
            <w:tcBorders>
              <w:top w:val="nil"/>
              <w:left w:val="nil"/>
              <w:bottom w:val="single" w:sz="2" w:space="0" w:color="auto"/>
              <w:right w:val="nil"/>
            </w:tcBorders>
            <w:hideMark/>
          </w:tcPr>
          <w:p w:rsidR="00A21F6A" w:rsidRDefault="00A21F6A" w:rsidP="00257848">
            <w:pPr>
              <w:spacing w:after="200" w:line="276" w:lineRule="auto"/>
              <w:jc w:val="both"/>
              <w:rPr>
                <w:rFonts w:eastAsia="Calibri"/>
                <w:color w:val="FF0000"/>
                <w:lang w:eastAsia="en-US"/>
              </w:rPr>
            </w:pPr>
            <w:r>
              <w:rPr>
                <w:rFonts w:eastAsia="Calibri"/>
                <w:lang w:eastAsia="en-US"/>
              </w:rPr>
              <w:t>в соответствии с требованиями ст. 9 Федерального закона РФ от 27 июля 2006г. 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рождения, адреса</w:t>
            </w:r>
            <w:r>
              <w:rPr>
                <w:rFonts w:eastAsia="Calibri"/>
              </w:rPr>
              <w:t xml:space="preserve"> и </w:t>
            </w:r>
            <w:r>
              <w:rPr>
                <w:rFonts w:eastAsia="Calibri"/>
                <w:lang w:eastAsia="en-US"/>
              </w:rPr>
              <w:t>наименования образовательной организации, класса (группы)) моего(ей) несовершеннолетнего(ей) сына (дочери):</w:t>
            </w:r>
          </w:p>
        </w:tc>
      </w:tr>
      <w:tr w:rsidR="00A21F6A" w:rsidTr="00A21F6A">
        <w:trPr>
          <w:trHeight w:val="636"/>
        </w:trPr>
        <w:tc>
          <w:tcPr>
            <w:tcW w:w="95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hideMark/>
          </w:tcPr>
          <w:p w:rsidR="00A21F6A" w:rsidRPr="00257848" w:rsidRDefault="00A21F6A">
            <w:pPr>
              <w:spacing w:after="200" w:line="276" w:lineRule="auto"/>
              <w:ind w:firstLine="56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257848">
              <w:rPr>
                <w:rFonts w:eastAsia="Calibri"/>
                <w:sz w:val="20"/>
                <w:szCs w:val="20"/>
                <w:lang w:eastAsia="en-US"/>
              </w:rPr>
              <w:t>(Ф.И.О. несовершеннолетнего гражданина)</w:t>
            </w:r>
          </w:p>
        </w:tc>
      </w:tr>
      <w:tr w:rsidR="00A21F6A" w:rsidTr="00A21F6A">
        <w:tc>
          <w:tcPr>
            <w:tcW w:w="9571" w:type="dxa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A21F6A" w:rsidRPr="00257848" w:rsidRDefault="00A21F6A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57848">
              <w:rPr>
                <w:rFonts w:eastAsia="Calibri"/>
                <w:sz w:val="20"/>
                <w:szCs w:val="20"/>
                <w:lang w:eastAsia="en-US"/>
              </w:rPr>
              <w:t>(документ, удостоверяющий личность несовершеннолетнего гражданина, серия, номер, кем и когда выдан)</w:t>
            </w:r>
          </w:p>
        </w:tc>
      </w:tr>
    </w:tbl>
    <w:p w:rsidR="00A21F6A" w:rsidRDefault="00A21F6A" w:rsidP="00A21F6A">
      <w:pPr>
        <w:spacing w:line="276" w:lineRule="auto"/>
        <w:ind w:firstLine="567"/>
        <w:jc w:val="both"/>
        <w:rPr>
          <w:rFonts w:eastAsia="Calibri"/>
          <w:bCs/>
          <w:lang w:eastAsia="en-US"/>
        </w:rPr>
      </w:pPr>
      <w:r>
        <w:rPr>
          <w:rFonts w:eastAsia="Calibri"/>
          <w:lang w:eastAsia="en-US"/>
        </w:rPr>
        <w:t xml:space="preserve">Я согласен(а), что персональные данные моего(ей) несовершеннолетнего(ей) сына (дочери) будут использоваться при организации, проведении и подведении итогов </w:t>
      </w:r>
      <w:r>
        <w:rPr>
          <w:rFonts w:eastAsia="Calibri"/>
          <w:bCs/>
          <w:lang w:eastAsia="en-US"/>
        </w:rPr>
        <w:t xml:space="preserve">соревнований по радиоэлектронике для обучающихся города Тулы, посвященных Дню защитника Отечества, </w:t>
      </w:r>
      <w:r>
        <w:rPr>
          <w:rFonts w:eastAsia="Calibri"/>
          <w:lang w:eastAsia="en-US"/>
        </w:rPr>
        <w:t xml:space="preserve">а также для размещения итоговой информации на официальном сайте муниципального бюджетного учреждения дополнительного образования «Городской центр развития и научно-технического творчества детей и юношества» и </w:t>
      </w:r>
      <w:r>
        <w:rPr>
          <w:rFonts w:eastAsia="Calibri"/>
          <w:bCs/>
          <w:lang w:eastAsia="en-US"/>
        </w:rPr>
        <w:t>в социальной сети «ВКонтакте»</w:t>
      </w:r>
      <w:r>
        <w:rPr>
          <w:rFonts w:eastAsia="Calibri"/>
          <w:lang w:eastAsia="en-US"/>
        </w:rPr>
        <w:t>. Разрешаю проведение фото- и видеосъемки моего ребенка во время проведения мероприятия и использования изображений при наполнении информационных ресурсов.</w:t>
      </w:r>
    </w:p>
    <w:p w:rsidR="00A21F6A" w:rsidRDefault="00A21F6A" w:rsidP="00A21F6A">
      <w:pPr>
        <w:spacing w:line="276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A21F6A" w:rsidRDefault="00A21F6A" w:rsidP="00A21F6A">
      <w:pPr>
        <w:spacing w:line="276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Настоящее согласие действует со дня подписания до дня отзыва</w:t>
      </w:r>
      <w:r>
        <w:rPr>
          <w:rFonts w:eastAsia="Calibri"/>
          <w:lang w:eastAsia="en-US"/>
        </w:rPr>
        <w:br/>
        <w:t>в письменной форме. Согласие на обработку персональных данных может быть отозвано субъектом  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1951"/>
        <w:gridCol w:w="5245"/>
        <w:gridCol w:w="2268"/>
      </w:tblGrid>
      <w:tr w:rsidR="00A21F6A" w:rsidTr="00A21F6A">
        <w:tc>
          <w:tcPr>
            <w:tcW w:w="1951" w:type="dxa"/>
            <w:hideMark/>
          </w:tcPr>
          <w:p w:rsidR="00A21F6A" w:rsidRDefault="00A21F6A">
            <w:pPr>
              <w:spacing w:line="276" w:lineRule="auto"/>
              <w:ind w:firstLine="567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________</w:t>
            </w:r>
          </w:p>
        </w:tc>
        <w:tc>
          <w:tcPr>
            <w:tcW w:w="5245" w:type="dxa"/>
            <w:hideMark/>
          </w:tcPr>
          <w:p w:rsidR="00A21F6A" w:rsidRDefault="00A21F6A">
            <w:pPr>
              <w:spacing w:line="276" w:lineRule="auto"/>
              <w:ind w:firstLine="567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_______________________________</w:t>
            </w:r>
          </w:p>
        </w:tc>
        <w:tc>
          <w:tcPr>
            <w:tcW w:w="2268" w:type="dxa"/>
            <w:hideMark/>
          </w:tcPr>
          <w:p w:rsidR="00A21F6A" w:rsidRDefault="00A21F6A">
            <w:pPr>
              <w:spacing w:line="276" w:lineRule="auto"/>
              <w:ind w:firstLine="567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__________</w:t>
            </w:r>
          </w:p>
        </w:tc>
      </w:tr>
      <w:tr w:rsidR="00A21F6A" w:rsidTr="00A21F6A">
        <w:tc>
          <w:tcPr>
            <w:tcW w:w="1951" w:type="dxa"/>
            <w:hideMark/>
          </w:tcPr>
          <w:p w:rsidR="00A21F6A" w:rsidRDefault="00A21F6A">
            <w:pPr>
              <w:spacing w:line="276" w:lineRule="auto"/>
              <w:ind w:firstLine="56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(Дата)</w:t>
            </w:r>
          </w:p>
        </w:tc>
        <w:tc>
          <w:tcPr>
            <w:tcW w:w="5245" w:type="dxa"/>
            <w:hideMark/>
          </w:tcPr>
          <w:p w:rsidR="00A21F6A" w:rsidRDefault="00A21F6A">
            <w:pPr>
              <w:spacing w:line="276" w:lineRule="auto"/>
              <w:ind w:firstLine="567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(Фамилия, инициалы, законного представителя      несовершеннолетнего гражданина)</w:t>
            </w:r>
          </w:p>
        </w:tc>
        <w:tc>
          <w:tcPr>
            <w:tcW w:w="2268" w:type="dxa"/>
            <w:hideMark/>
          </w:tcPr>
          <w:p w:rsidR="00A21F6A" w:rsidRDefault="00A21F6A">
            <w:pPr>
              <w:spacing w:line="276" w:lineRule="auto"/>
              <w:ind w:firstLine="56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(Подпись)</w:t>
            </w:r>
          </w:p>
        </w:tc>
      </w:tr>
    </w:tbl>
    <w:p w:rsidR="00A21F6A" w:rsidRDefault="00A21F6A" w:rsidP="00A21F6A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eastAsia="Calibri"/>
        </w:rPr>
      </w:pPr>
    </w:p>
    <w:p w:rsidR="00A21F6A" w:rsidRDefault="00A21F6A" w:rsidP="00A21F6A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eastAsia="Calibri"/>
        </w:rPr>
      </w:pPr>
    </w:p>
    <w:p w:rsidR="00B35A04" w:rsidRDefault="00B35A04" w:rsidP="00A21F6A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eastAsia="Calibri"/>
        </w:rPr>
      </w:pPr>
    </w:p>
    <w:p w:rsidR="00A21F6A" w:rsidRDefault="00A21F6A" w:rsidP="00A21F6A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lastRenderedPageBreak/>
        <w:t xml:space="preserve">Приложение 3 </w:t>
      </w:r>
    </w:p>
    <w:p w:rsidR="00A21F6A" w:rsidRDefault="00A21F6A" w:rsidP="00A21F6A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t xml:space="preserve">к Положению о проведении соревнований </w:t>
      </w:r>
    </w:p>
    <w:p w:rsidR="00A21F6A" w:rsidRDefault="00A21F6A" w:rsidP="00A21F6A">
      <w:pPr>
        <w:spacing w:line="276" w:lineRule="auto"/>
        <w:jc w:val="right"/>
      </w:pPr>
      <w:r>
        <w:rPr>
          <w:rFonts w:eastAsia="Calibri"/>
        </w:rPr>
        <w:t>по радиоэлектронике</w:t>
      </w:r>
      <w:r>
        <w:rPr>
          <w:rFonts w:eastAsia="Calibri"/>
          <w:b/>
          <w:bCs/>
        </w:rPr>
        <w:t xml:space="preserve"> </w:t>
      </w:r>
    </w:p>
    <w:p w:rsidR="00A21F6A" w:rsidRDefault="00A21F6A" w:rsidP="00A21F6A">
      <w:pPr>
        <w:spacing w:line="276" w:lineRule="auto"/>
        <w:jc w:val="right"/>
        <w:rPr>
          <w:rFonts w:eastAsia="Calibri"/>
          <w:bCs/>
        </w:rPr>
      </w:pPr>
      <w:r>
        <w:rPr>
          <w:rFonts w:eastAsia="Calibri"/>
          <w:bCs/>
        </w:rPr>
        <w:t>для обучающихся города Тулы,</w:t>
      </w:r>
    </w:p>
    <w:p w:rsidR="00A21F6A" w:rsidRDefault="00A21F6A" w:rsidP="00A21F6A">
      <w:pPr>
        <w:spacing w:line="276" w:lineRule="auto"/>
        <w:jc w:val="right"/>
        <w:rPr>
          <w:rFonts w:eastAsia="Calibri"/>
        </w:rPr>
      </w:pPr>
      <w:r>
        <w:rPr>
          <w:rFonts w:eastAsia="Calibri"/>
          <w:bCs/>
        </w:rPr>
        <w:t>посвященных Дню защитника Отечества</w:t>
      </w:r>
    </w:p>
    <w:p w:rsidR="00A21F6A" w:rsidRDefault="00A21F6A" w:rsidP="00A21F6A">
      <w:pPr>
        <w:spacing w:after="200" w:line="276" w:lineRule="auto"/>
        <w:jc w:val="right"/>
        <w:rPr>
          <w:rFonts w:eastAsia="Calibri"/>
        </w:rPr>
      </w:pPr>
    </w:p>
    <w:p w:rsidR="00A21F6A" w:rsidRDefault="00A21F6A" w:rsidP="00A21F6A">
      <w:pPr>
        <w:ind w:firstLine="567"/>
        <w:jc w:val="center"/>
        <w:rPr>
          <w:b/>
          <w:bCs/>
        </w:rPr>
      </w:pPr>
    </w:p>
    <w:p w:rsidR="00A21F6A" w:rsidRDefault="00A21F6A" w:rsidP="00A21F6A">
      <w:pPr>
        <w:ind w:firstLine="567"/>
        <w:jc w:val="center"/>
        <w:rPr>
          <w:b/>
          <w:bCs/>
        </w:rPr>
      </w:pPr>
      <w:r>
        <w:rPr>
          <w:b/>
          <w:bCs/>
        </w:rPr>
        <w:t>Основные принципы работы с программой «Начала электроники»</w:t>
      </w:r>
    </w:p>
    <w:p w:rsidR="00A21F6A" w:rsidRDefault="00A21F6A" w:rsidP="00A21F6A">
      <w:pPr>
        <w:ind w:firstLine="567"/>
      </w:pPr>
    </w:p>
    <w:p w:rsidR="00A21F6A" w:rsidRDefault="00A21F6A" w:rsidP="00A21F6A">
      <w:pPr>
        <w:ind w:firstLine="567"/>
        <w:jc w:val="both"/>
      </w:pPr>
      <w:r>
        <w:t>При запуске программы</w:t>
      </w:r>
      <w:r w:rsidR="00B35A04">
        <w:t xml:space="preserve"> </w:t>
      </w:r>
      <w:r>
        <w:t>на экран монитора компьютера выводятся:</w:t>
      </w:r>
    </w:p>
    <w:p w:rsidR="00A21F6A" w:rsidRDefault="00A21F6A" w:rsidP="005E2DC3">
      <w:pPr>
        <w:numPr>
          <w:ilvl w:val="0"/>
          <w:numId w:val="7"/>
        </w:numPr>
        <w:spacing w:after="200" w:line="276" w:lineRule="auto"/>
        <w:jc w:val="both"/>
      </w:pPr>
      <w:r>
        <w:t>Монтажный стол с контактными площадками, на котором можно собирать и анализировать работу электрических схем (в центре экрана).</w:t>
      </w:r>
    </w:p>
    <w:p w:rsidR="00A21F6A" w:rsidRDefault="00A21F6A" w:rsidP="005E2DC3">
      <w:pPr>
        <w:spacing w:line="276" w:lineRule="auto"/>
        <w:ind w:firstLine="567"/>
        <w:jc w:val="both"/>
      </w:pPr>
      <w:r>
        <w:t>Монтажный стол представляет собой набор из 7 х 7 = 49 контактных площадок, к которым «припаиваются» электрические детали, для сборки различных электрических схем. Каждая деталь может располагаться лишь между двумя ближайшими контактными площадками или вертикально или горизонтально. К деталям, в точки их соединения с контактными площадками, можно подключать щупы измерительных приборов. Выбор деталей из набора конструктора и «пайка» их на рабочем столе производится с помощью манипулятора «мышь». Это делается стандартным для Windows - приложений способом - необходимо поместить указатель «мыши» на нужную деталь (указатель принимает вид пинцета), затем нажать левую кнопку «мыши» и, удерживая ее в нажатом состоянии, переместить деталь в нужное место монтажного стола. После освобождения левой кнопки «мыши», деталь будет установлена в указанном месте. Ненужные и «испорченные» детали можно удалить со стола в «мусорную корзину» таким же способом.</w:t>
      </w:r>
    </w:p>
    <w:p w:rsidR="00A21F6A" w:rsidRDefault="00A21F6A" w:rsidP="005E2DC3">
      <w:pPr>
        <w:spacing w:line="276" w:lineRule="auto"/>
        <w:ind w:firstLine="567"/>
        <w:jc w:val="both"/>
      </w:pPr>
      <w:r>
        <w:t>Можно удалять детали со стола и другим методом. Необходимо «щелкнуть» на детали правой кнопкой «мыши» - появится окно с надписью «Выбросить деталь». После подтверждения (щелчка на кнопке), деталь будет удалена в корзину.</w:t>
      </w:r>
    </w:p>
    <w:p w:rsidR="00A21F6A" w:rsidRDefault="00A21F6A" w:rsidP="005E2DC3">
      <w:pPr>
        <w:spacing w:line="276" w:lineRule="auto"/>
        <w:ind w:firstLine="567"/>
        <w:jc w:val="both"/>
      </w:pPr>
      <w:r>
        <w:t>Детали, «выброшенные» за пределы монтажного стола, но не в корзину, накапливаются в нижней части монтажного стола.</w:t>
      </w:r>
    </w:p>
    <w:p w:rsidR="00A21F6A" w:rsidRDefault="00A21F6A" w:rsidP="005E2DC3">
      <w:pPr>
        <w:spacing w:line="276" w:lineRule="auto"/>
        <w:ind w:firstLine="567"/>
        <w:jc w:val="both"/>
      </w:pPr>
      <w:r>
        <w:t>На столе одновременно не могут быть расположены источники переменного и постоянного тока.</w:t>
      </w:r>
    </w:p>
    <w:p w:rsidR="00A21F6A" w:rsidRDefault="00A21F6A" w:rsidP="005E2DC3">
      <w:pPr>
        <w:numPr>
          <w:ilvl w:val="0"/>
          <w:numId w:val="8"/>
        </w:numPr>
        <w:spacing w:after="200" w:line="276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65A8E7" wp14:editId="330D55A6">
            <wp:simplePos x="0" y="0"/>
            <wp:positionH relativeFrom="column">
              <wp:posOffset>-530225</wp:posOffset>
            </wp:positionH>
            <wp:positionV relativeFrom="paragraph">
              <wp:posOffset>93980</wp:posOffset>
            </wp:positionV>
            <wp:extent cx="817245" cy="2516505"/>
            <wp:effectExtent l="0" t="0" r="1905" b="0"/>
            <wp:wrapTight wrapText="bothSides">
              <wp:wrapPolygon edited="0">
                <wp:start x="0" y="0"/>
                <wp:lineTo x="0" y="21420"/>
                <wp:lineTo x="21147" y="21420"/>
                <wp:lineTo x="21147" y="0"/>
                <wp:lineTo x="0" y="0"/>
              </wp:wrapPolygon>
            </wp:wrapTight>
            <wp:docPr id="2" name="Рисунок 2" descr="Описание: Детали констру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Детали конструктор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51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Панель деталей, содержащая набор электрических элементов.</w:t>
      </w:r>
    </w:p>
    <w:p w:rsidR="00A21F6A" w:rsidRDefault="00A21F6A" w:rsidP="005E2DC3">
      <w:pPr>
        <w:spacing w:line="276" w:lineRule="auto"/>
        <w:ind w:firstLine="567"/>
        <w:jc w:val="both"/>
      </w:pPr>
      <w:r>
        <w:t>В конструкторе можно использовать следующие детали:</w:t>
      </w:r>
    </w:p>
    <w:p w:rsidR="00A21F6A" w:rsidRDefault="00A21F6A" w:rsidP="00A21F6A">
      <w:pPr>
        <w:spacing w:after="200" w:line="276" w:lineRule="auto"/>
        <w:ind w:firstLine="567"/>
        <w:jc w:val="both"/>
        <w:rPr>
          <w:rFonts w:eastAsia="Calibri"/>
        </w:rPr>
      </w:pPr>
    </w:p>
    <w:p w:rsidR="00A21F6A" w:rsidRDefault="00A21F6A" w:rsidP="00A21F6A">
      <w:pPr>
        <w:ind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67310</wp:posOffset>
                </wp:positionV>
                <wp:extent cx="372110" cy="56515"/>
                <wp:effectExtent l="0" t="0" r="27940" b="19685"/>
                <wp:wrapNone/>
                <wp:docPr id="3" name="Стрелка вле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5651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8180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-3.75pt;margin-top:5.3pt;width:29.3pt;height: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YFmQIAACcFAAAOAAAAZHJzL2Uyb0RvYy54bWysVM1OGzEQvlfqO1i+l82GBOiKDUqJUlWK&#10;AAkqzhOvnV3Va7u2kw09VbxJ36CqxKWV+gzhjTr2biBQTlX3YM3s/H/+xscn61qSFbeu0iqn6V6P&#10;Eq6YLiq1yOnHq+mbI0qcB1WA1Irn9IY7ejJ6/eq4MRnv61LLgluCSZTLGpPT0nuTJYljJa/B7WnD&#10;FRqFtjV4VO0iKSw0mL2WSb/XO0gabQtjNePO4d9Ja6SjmF8Izvy5EI57InOKvfl42njOw5mMjiFb&#10;WDBlxbo24B+6qKFSWPQh1QQ8kKWt/kpVV8xqp4XfY7pOtBAV43EGnCbtPZvmsgTD4ywIjjMPMLn/&#10;l5adrS4sqYqc7lOioMYr2ny7v73/urnb/Nr83Hwnmx8o3OH5m+wHuBrjMoy6NBc2DOzMTLNPDg3J&#10;E0tQXOezFrYOvjguWUfsbx6w52tPGP7cP+ynKd4QQ9PwYJgOQ60Esm2ssc6/57omQcip5MKPrdVN&#10;RB1WM+db/61f7E3LqphWUkbFLuan0pIVIBUG06P03aQr4XbdpCJNTvvDQS80A0hJIcGjWBsEyakF&#10;JSAXyHXmbaz9JNq9UCQWL6HgbelhD79t5dY9DvokT5hiAq5sQ6KpC5Eq5OOR2t3Qj1AHaa6LG7xS&#10;q1uuO8OmFWabgfMXYJHcOBcurD/HQ0iNw+pOoqTU9stL/4M/cg6tlDS4LAjE5yVYTon8oJCNb9PB&#10;IGxXVAbDwz4qdtcy37WoZX2q8RJSfBoMi2Lw93IrCqvra9zrcaiKJlAMa7eQd8qpb5cYXwbGx+Po&#10;hhtlwM/UpWEhecAp4Hi1vgZrOt545NuZ3i4WZM+Y0/qGSKXHS69FFWn1iGtHc9zGeGndyxHWfVeP&#10;Xo/v2+gPAAAA//8DAFBLAwQUAAYACAAAACEAtKjaj9oAAAAHAQAADwAAAGRycy9kb3ducmV2Lnht&#10;bEyOzW6DMBCE75X6DtZG6qVKDFGgKcFEVaVeeguJ1OuCXUDgNcIOIW/f7ak9zo9mvvy42EHMZvKd&#10;IwXxJgJhqHa6o0bB5fyx3oPwAUnj4MgouBsPx+LxIcdMuxudzFyGRvAI+QwVtCGMmZS+bo1Fv3Gj&#10;Ic6+3WQxsJwaqSe88bgd5DaKUmmxI35ocTTvran78moV7E7YP1e9T/dfeNnFn/N9O5elUk+r5e0A&#10;Ipgl/JXhF5/RoWCmyl1JezEoWL8k3GQ/SkFwnsQxiIr1awKyyOV//uIHAAD//wMAUEsBAi0AFAAG&#10;AAgAAAAhALaDOJL+AAAA4QEAABMAAAAAAAAAAAAAAAAAAAAAAFtDb250ZW50X1R5cGVzXS54bWxQ&#10;SwECLQAUAAYACAAAACEAOP0h/9YAAACUAQAACwAAAAAAAAAAAAAAAAAvAQAAX3JlbHMvLnJlbHNQ&#10;SwECLQAUAAYACAAAACEAdlHWBZkCAAAnBQAADgAAAAAAAAAAAAAAAAAuAgAAZHJzL2Uyb0RvYy54&#10;bWxQSwECLQAUAAYACAAAACEAtKjaj9oAAAAHAQAADwAAAAAAAAAAAAAAAADzBAAAZHJzL2Rvd25y&#10;ZXYueG1sUEsFBgAAAAAEAAQA8wAAAPoFAAAAAA==&#10;" adj="1640" fillcolor="#4f81bd" strokecolor="#385d8a" strokeweight="2pt">
                <v:path arrowok="t"/>
              </v:shape>
            </w:pict>
          </mc:Fallback>
        </mc:AlternateContent>
      </w:r>
      <w:r>
        <w:t>Рисунок 1. Детали конструктора: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>резистор (характеризуется сопротивлением в Омах и мощностью в Ваттах, «сгорает» при ее превышении);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>предохранитель (характеризуется максимальным рабочим током, «сгорает» при его превышении);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>конденсатор (характеризуется ёмкостью в Фарадах и рабочим напряжением, выходит из строя при его превышении);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>катушка индуктивности (характеризуется индуктивностью в Генри, имеет очень малое активное сопротивление);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lastRenderedPageBreak/>
        <w:t>монтажный провод (имеет очень малое сопротивление);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>выключатель (характеризуется двумя состояниями – «разомкнуто» и «замкнуто»);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         элемент питания (характеризуется полярностью, ЭДС в Вольтах и внутренним сопротивлением в Омах);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          генератор синусоидального напряжения (характеризуется амплитудой и частотой переменного напряжения);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          лампочка (характеризуется рабочим напряжением в Вольтах, рабочим током в миллиамперах или мощностью в Ваттах, «перегорает» при их превышении);</w:t>
      </w:r>
    </w:p>
    <w:p w:rsidR="00A21F6A" w:rsidRDefault="00A21F6A" w:rsidP="00A21F6A">
      <w:pPr>
        <w:numPr>
          <w:ilvl w:val="0"/>
          <w:numId w:val="9"/>
        </w:numPr>
        <w:tabs>
          <w:tab w:val="left" w:pos="1985"/>
        </w:tabs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электронагреватель (характеризуется рабочим напряжением и рабочей мощностью, «перегорает» при их превышении);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         реальный проводник (характеризуется материалом, длиной и площадью сечения);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        неизвестная деталь (может быть резистором, конденсатором, катушкой, батарейкой или генератором);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        реостат (характеризуется максимальным сопротивлением в Омах);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        конденсатор переменной ёмкости (характеризуется максимальной ёмкостью в Фарадах).</w:t>
      </w:r>
    </w:p>
    <w:p w:rsidR="00A21F6A" w:rsidRDefault="00A21F6A" w:rsidP="00A21F6A">
      <w:pPr>
        <w:numPr>
          <w:ilvl w:val="0"/>
          <w:numId w:val="9"/>
        </w:num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       «мусорная корзина», куда выбрасываются перегоревшие и ненужные детали (она расположена в левом нижнем углу экрана);</w:t>
      </w:r>
    </w:p>
    <w:p w:rsidR="00A21F6A" w:rsidRDefault="00A21F6A" w:rsidP="00A21F6A">
      <w:pPr>
        <w:numPr>
          <w:ilvl w:val="0"/>
          <w:numId w:val="9"/>
        </w:numPr>
        <w:tabs>
          <w:tab w:val="left" w:pos="1985"/>
        </w:tabs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          панель управления программой с кнопками для вызова вспомогательных инструментов (расположена в верхней части экрана); панель комментариев (в нижней части экрана, рисунок 2).</w:t>
      </w:r>
    </w:p>
    <w:p w:rsidR="00A21F6A" w:rsidRDefault="00A21F6A" w:rsidP="00A21F6A">
      <w:pPr>
        <w:tabs>
          <w:tab w:val="left" w:pos="1985"/>
        </w:tabs>
        <w:ind w:left="1287"/>
        <w:jc w:val="both"/>
        <w:rPr>
          <w:rFonts w:eastAsia="Calibri"/>
        </w:rPr>
      </w:pPr>
    </w:p>
    <w:p w:rsidR="00A21F6A" w:rsidRDefault="00A21F6A" w:rsidP="00A21F6A">
      <w:pPr>
        <w:spacing w:after="200" w:line="276" w:lineRule="auto"/>
        <w:ind w:firstLine="567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847465" cy="1795145"/>
            <wp:effectExtent l="0" t="0" r="635" b="0"/>
            <wp:docPr id="1" name="Рисунок 1" descr="Описание: Окно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кно программ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6A" w:rsidRDefault="00A21F6A" w:rsidP="00A21F6A">
      <w:pPr>
        <w:ind w:firstLine="567"/>
        <w:jc w:val="both"/>
      </w:pPr>
      <w:r>
        <w:t>Рисунок 2. Окно программы.</w:t>
      </w:r>
    </w:p>
    <w:p w:rsidR="00A21F6A" w:rsidRDefault="00A21F6A" w:rsidP="00A21F6A">
      <w:pPr>
        <w:spacing w:after="200" w:line="276" w:lineRule="auto"/>
        <w:jc w:val="right"/>
        <w:rPr>
          <w:rFonts w:eastAsia="Calibri"/>
        </w:rPr>
      </w:pPr>
    </w:p>
    <w:p w:rsidR="00A21F6A" w:rsidRDefault="00A21F6A" w:rsidP="00A21F6A">
      <w:pPr>
        <w:spacing w:after="200" w:line="276" w:lineRule="auto"/>
        <w:jc w:val="right"/>
        <w:rPr>
          <w:rFonts w:eastAsia="Calibri"/>
        </w:rPr>
      </w:pPr>
    </w:p>
    <w:p w:rsidR="00A21F6A" w:rsidRDefault="00A21F6A" w:rsidP="00A21F6A">
      <w:pPr>
        <w:spacing w:after="200" w:line="276" w:lineRule="auto"/>
        <w:jc w:val="right"/>
        <w:rPr>
          <w:rFonts w:eastAsia="Calibri"/>
        </w:rPr>
      </w:pPr>
    </w:p>
    <w:sectPr w:rsidR="00A21F6A" w:rsidSect="001A1FE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7601C"/>
    <w:multiLevelType w:val="hybridMultilevel"/>
    <w:tmpl w:val="9DAE9CDC"/>
    <w:lvl w:ilvl="0" w:tplc="8F0C24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0816354"/>
    <w:multiLevelType w:val="hybridMultilevel"/>
    <w:tmpl w:val="B0A2B3AA"/>
    <w:lvl w:ilvl="0" w:tplc="0419000B">
      <w:start w:val="1"/>
      <w:numFmt w:val="bullet"/>
      <w:lvlText w:val=""/>
      <w:lvlJc w:val="left"/>
      <w:pPr>
        <w:ind w:left="186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" w15:restartNumberingAfterBreak="0">
    <w:nsid w:val="10EF5009"/>
    <w:multiLevelType w:val="hybridMultilevel"/>
    <w:tmpl w:val="7748A5A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A894A47"/>
    <w:multiLevelType w:val="hybridMultilevel"/>
    <w:tmpl w:val="7B20EE5C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4186669F"/>
    <w:multiLevelType w:val="multilevel"/>
    <w:tmpl w:val="60889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3C0913"/>
    <w:multiLevelType w:val="multilevel"/>
    <w:tmpl w:val="06228A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/>
        <w:b/>
      </w:rPr>
    </w:lvl>
  </w:abstractNum>
  <w:abstractNum w:abstractNumId="6" w15:restartNumberingAfterBreak="0">
    <w:nsid w:val="598336C4"/>
    <w:multiLevelType w:val="hybridMultilevel"/>
    <w:tmpl w:val="5F9E921E"/>
    <w:lvl w:ilvl="0" w:tplc="8F0C24FC">
      <w:start w:val="1"/>
      <w:numFmt w:val="bullet"/>
      <w:lvlText w:val=""/>
      <w:lvlJc w:val="left"/>
      <w:pPr>
        <w:ind w:left="17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7" w15:restartNumberingAfterBreak="0">
    <w:nsid w:val="5E006F24"/>
    <w:multiLevelType w:val="hybridMultilevel"/>
    <w:tmpl w:val="FA2C0FD0"/>
    <w:lvl w:ilvl="0" w:tplc="8F0C24F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62DA1877"/>
    <w:multiLevelType w:val="hybridMultilevel"/>
    <w:tmpl w:val="066A6536"/>
    <w:lvl w:ilvl="0" w:tplc="8F0C24FC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33C8EB1C">
      <w:numFmt w:val="bullet"/>
      <w:lvlText w:val="·"/>
      <w:lvlJc w:val="left"/>
      <w:pPr>
        <w:ind w:left="2586" w:hanging="792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72642FF2"/>
    <w:multiLevelType w:val="hybridMultilevel"/>
    <w:tmpl w:val="35D2405C"/>
    <w:lvl w:ilvl="0" w:tplc="8F0C24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3321364"/>
    <w:multiLevelType w:val="hybridMultilevel"/>
    <w:tmpl w:val="3C62F810"/>
    <w:lvl w:ilvl="0" w:tplc="8F0C2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951ACC"/>
    <w:multiLevelType w:val="hybridMultilevel"/>
    <w:tmpl w:val="5DF0584E"/>
    <w:lvl w:ilvl="0" w:tplc="83443AE2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9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22E"/>
    <w:rsid w:val="000B7029"/>
    <w:rsid w:val="000E13C0"/>
    <w:rsid w:val="00121897"/>
    <w:rsid w:val="0013322E"/>
    <w:rsid w:val="001A1FE2"/>
    <w:rsid w:val="001E2600"/>
    <w:rsid w:val="00252707"/>
    <w:rsid w:val="00257848"/>
    <w:rsid w:val="002B38EB"/>
    <w:rsid w:val="002B4D71"/>
    <w:rsid w:val="002F5820"/>
    <w:rsid w:val="003008AE"/>
    <w:rsid w:val="003205AC"/>
    <w:rsid w:val="00346124"/>
    <w:rsid w:val="003C57F0"/>
    <w:rsid w:val="00461514"/>
    <w:rsid w:val="00496748"/>
    <w:rsid w:val="005439DA"/>
    <w:rsid w:val="00577651"/>
    <w:rsid w:val="005C0179"/>
    <w:rsid w:val="005E2B40"/>
    <w:rsid w:val="005E2DC3"/>
    <w:rsid w:val="0063539B"/>
    <w:rsid w:val="006547DB"/>
    <w:rsid w:val="00666B3D"/>
    <w:rsid w:val="00684018"/>
    <w:rsid w:val="006A3F58"/>
    <w:rsid w:val="007279E3"/>
    <w:rsid w:val="00735E14"/>
    <w:rsid w:val="00775AFB"/>
    <w:rsid w:val="007C38CB"/>
    <w:rsid w:val="007F5D4D"/>
    <w:rsid w:val="0082331F"/>
    <w:rsid w:val="008529A3"/>
    <w:rsid w:val="0087595E"/>
    <w:rsid w:val="008A37B7"/>
    <w:rsid w:val="008E4EBE"/>
    <w:rsid w:val="008E5CCE"/>
    <w:rsid w:val="009A5F7D"/>
    <w:rsid w:val="009F2B49"/>
    <w:rsid w:val="00A21F6A"/>
    <w:rsid w:val="00A346EB"/>
    <w:rsid w:val="00A64326"/>
    <w:rsid w:val="00AE1720"/>
    <w:rsid w:val="00B35A04"/>
    <w:rsid w:val="00BB4E53"/>
    <w:rsid w:val="00BF77B8"/>
    <w:rsid w:val="00CE2C70"/>
    <w:rsid w:val="00DD2E69"/>
    <w:rsid w:val="00E071F9"/>
    <w:rsid w:val="00E20486"/>
    <w:rsid w:val="00EB3E76"/>
    <w:rsid w:val="00EC1F05"/>
    <w:rsid w:val="00F8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8402BA-0908-4D8E-847A-7A4BC06BE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F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21F6A"/>
    <w:pPr>
      <w:ind w:left="720"/>
      <w:contextualSpacing/>
    </w:pPr>
  </w:style>
  <w:style w:type="table" w:customStyle="1" w:styleId="2">
    <w:name w:val="Сетка таблицы2"/>
    <w:basedOn w:val="a1"/>
    <w:uiPriority w:val="59"/>
    <w:rsid w:val="00A21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A21F6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21F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F6A"/>
    <w:rPr>
      <w:rFonts w:ascii="Tahoma" w:eastAsia="Times New Roman" w:hAnsi="Tahoma" w:cs="Tahoma"/>
      <w:sz w:val="16"/>
      <w:szCs w:val="16"/>
      <w:lang w:eastAsia="ru-RU"/>
    </w:rPr>
  </w:style>
  <w:style w:type="paragraph" w:styleId="20">
    <w:name w:val="Body Text Indent 2"/>
    <w:basedOn w:val="a"/>
    <w:link w:val="21"/>
    <w:uiPriority w:val="99"/>
    <w:unhideWhenUsed/>
    <w:rsid w:val="00A21F6A"/>
    <w:pPr>
      <w:numPr>
        <w:ilvl w:val="12"/>
      </w:numPr>
      <w:ind w:firstLine="567"/>
      <w:jc w:val="both"/>
    </w:pPr>
    <w:rPr>
      <w:i/>
      <w:szCs w:val="20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A21F6A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31">
    <w:name w:val="стиль31"/>
    <w:rsid w:val="00A21F6A"/>
  </w:style>
  <w:style w:type="table" w:customStyle="1" w:styleId="1">
    <w:name w:val="Сетка таблицы1"/>
    <w:basedOn w:val="a1"/>
    <w:uiPriority w:val="59"/>
    <w:rsid w:val="00A21F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rt.konkurs@tularegion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vk.com/public19451088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cr71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48BE1-22ED-46AA-A583-D27269465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1775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Пользователь Windows</cp:lastModifiedBy>
  <cp:revision>3</cp:revision>
  <dcterms:created xsi:type="dcterms:W3CDTF">2022-01-18T12:33:00Z</dcterms:created>
  <dcterms:modified xsi:type="dcterms:W3CDTF">2022-01-19T08:32:00Z</dcterms:modified>
</cp:coreProperties>
</file>